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2BA" w:rsidRDefault="00905C46" w:rsidP="00C162BA">
      <w:pPr>
        <w:pStyle w:val="NoSpacing"/>
        <w:jc w:val="center"/>
        <w:rPr>
          <w:b/>
          <w:sz w:val="28"/>
          <w:szCs w:val="28"/>
        </w:rPr>
      </w:pPr>
      <w:r w:rsidRPr="00905C46">
        <w:rPr>
          <w:b/>
          <w:sz w:val="28"/>
          <w:szCs w:val="28"/>
        </w:rPr>
        <w:t>QFN Budget Input Written Submission</w:t>
      </w:r>
    </w:p>
    <w:p w:rsidR="009C6ECF" w:rsidRPr="00905C46" w:rsidRDefault="009C6ECF" w:rsidP="00C162BA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January 2026</w:t>
      </w:r>
    </w:p>
    <w:p w:rsidR="00C162BA" w:rsidRPr="00C162BA" w:rsidRDefault="00C162BA" w:rsidP="00C162BA">
      <w:pPr>
        <w:pStyle w:val="NoSpacing"/>
        <w:rPr>
          <w:i/>
        </w:rPr>
      </w:pPr>
    </w:p>
    <w:p w:rsidR="004563D0" w:rsidRDefault="004563D0" w:rsidP="004563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am Dr. Elizabeth </w:t>
      </w:r>
      <w:proofErr w:type="spellStart"/>
      <w:r>
        <w:rPr>
          <w:rFonts w:ascii="Arial" w:hAnsi="Arial" w:cs="Arial"/>
          <w:sz w:val="24"/>
          <w:szCs w:val="24"/>
        </w:rPr>
        <w:t>Churcher</w:t>
      </w:r>
      <w:proofErr w:type="spellEnd"/>
      <w:r>
        <w:rPr>
          <w:rFonts w:ascii="Arial" w:hAnsi="Arial" w:cs="Arial"/>
          <w:sz w:val="24"/>
          <w:szCs w:val="24"/>
        </w:rPr>
        <w:t xml:space="preserve">, Corresponding Secretary of </w:t>
      </w:r>
      <w:proofErr w:type="spellStart"/>
      <w:r>
        <w:rPr>
          <w:rFonts w:ascii="Arial" w:hAnsi="Arial" w:cs="Arial"/>
          <w:sz w:val="24"/>
          <w:szCs w:val="24"/>
        </w:rPr>
        <w:t>Quinte</w:t>
      </w:r>
      <w:proofErr w:type="spellEnd"/>
      <w:r>
        <w:rPr>
          <w:rFonts w:ascii="Arial" w:hAnsi="Arial" w:cs="Arial"/>
          <w:sz w:val="24"/>
          <w:szCs w:val="24"/>
        </w:rPr>
        <w:t xml:space="preserve"> Field Naturalists, representing 188 members, 266 QFN fr</w:t>
      </w:r>
      <w:r w:rsidR="004D0236">
        <w:rPr>
          <w:rFonts w:ascii="Arial" w:hAnsi="Arial" w:cs="Arial"/>
          <w:sz w:val="24"/>
          <w:szCs w:val="24"/>
        </w:rPr>
        <w:t>iends, and 24 project advocates. (T</w:t>
      </w:r>
      <w:r>
        <w:rPr>
          <w:rFonts w:ascii="Arial" w:hAnsi="Arial" w:cs="Arial"/>
          <w:sz w:val="24"/>
          <w:szCs w:val="24"/>
        </w:rPr>
        <w:t>otal of 478</w:t>
      </w:r>
      <w:r w:rsidR="004D0236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</w:p>
    <w:p w:rsidR="00F023EA" w:rsidRDefault="00685068" w:rsidP="004563D0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Quinte</w:t>
      </w:r>
      <w:proofErr w:type="spellEnd"/>
      <w:r>
        <w:rPr>
          <w:rFonts w:ascii="Arial" w:hAnsi="Arial" w:cs="Arial"/>
          <w:sz w:val="24"/>
          <w:szCs w:val="24"/>
        </w:rPr>
        <w:t xml:space="preserve"> Field Naturalists recommend that the 2026 budget include a substantial investment in</w:t>
      </w:r>
      <w:r w:rsidR="00F023EA">
        <w:rPr>
          <w:rFonts w:ascii="Arial" w:hAnsi="Arial" w:cs="Arial"/>
          <w:sz w:val="24"/>
          <w:szCs w:val="24"/>
        </w:rPr>
        <w:t>:</w:t>
      </w:r>
    </w:p>
    <w:p w:rsidR="00F023EA" w:rsidRDefault="004D0236" w:rsidP="00F023E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</w:t>
      </w:r>
      <w:r w:rsidR="00F023EA" w:rsidRPr="00F023EA">
        <w:rPr>
          <w:rFonts w:ascii="Arial" w:hAnsi="Arial" w:cs="Arial"/>
          <w:sz w:val="24"/>
          <w:szCs w:val="24"/>
        </w:rPr>
        <w:t xml:space="preserve"> </w:t>
      </w:r>
      <w:r w:rsidR="005265D2">
        <w:rPr>
          <w:rFonts w:ascii="Arial" w:hAnsi="Arial" w:cs="Arial"/>
          <w:sz w:val="24"/>
          <w:szCs w:val="24"/>
        </w:rPr>
        <w:t>conservation</w:t>
      </w:r>
      <w:r w:rsidR="004563D0" w:rsidRPr="00F023EA">
        <w:rPr>
          <w:rFonts w:ascii="Arial" w:hAnsi="Arial" w:cs="Arial"/>
          <w:sz w:val="24"/>
          <w:szCs w:val="24"/>
        </w:rPr>
        <w:t xml:space="preserve"> of </w:t>
      </w:r>
      <w:r w:rsidR="00F023EA" w:rsidRPr="00F023EA">
        <w:rPr>
          <w:rFonts w:ascii="Arial" w:hAnsi="Arial" w:cs="Arial"/>
          <w:sz w:val="24"/>
          <w:szCs w:val="24"/>
        </w:rPr>
        <w:t>wetlands</w:t>
      </w:r>
      <w:r w:rsidR="005265D2">
        <w:rPr>
          <w:rFonts w:ascii="Arial" w:hAnsi="Arial" w:cs="Arial"/>
          <w:sz w:val="24"/>
          <w:szCs w:val="24"/>
        </w:rPr>
        <w:t>, with an emphasis on preservation of existing wetlands</w:t>
      </w:r>
      <w:r w:rsidR="00F023EA" w:rsidRPr="00F023EA">
        <w:rPr>
          <w:rFonts w:ascii="Arial" w:hAnsi="Arial" w:cs="Arial"/>
          <w:sz w:val="24"/>
          <w:szCs w:val="24"/>
        </w:rPr>
        <w:t xml:space="preserve"> </w:t>
      </w:r>
    </w:p>
    <w:p w:rsidR="00F023EA" w:rsidRDefault="004D0236" w:rsidP="00F023E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protection of</w:t>
      </w:r>
      <w:r w:rsidR="006E172E">
        <w:rPr>
          <w:rFonts w:ascii="Arial" w:hAnsi="Arial" w:cs="Arial"/>
          <w:sz w:val="24"/>
          <w:szCs w:val="24"/>
        </w:rPr>
        <w:t xml:space="preserve"> species at risk</w:t>
      </w:r>
      <w:r w:rsidR="008B6A82">
        <w:rPr>
          <w:rFonts w:ascii="Arial" w:hAnsi="Arial" w:cs="Arial"/>
          <w:sz w:val="24"/>
          <w:szCs w:val="24"/>
        </w:rPr>
        <w:t xml:space="preserve">, </w:t>
      </w:r>
      <w:r w:rsidR="006E172E">
        <w:rPr>
          <w:rFonts w:ascii="Arial" w:hAnsi="Arial" w:cs="Arial"/>
          <w:sz w:val="24"/>
          <w:szCs w:val="24"/>
        </w:rPr>
        <w:t>emphasizing habitat conservation</w:t>
      </w:r>
      <w:r w:rsidR="008B6A82">
        <w:rPr>
          <w:rFonts w:ascii="Arial" w:hAnsi="Arial" w:cs="Arial"/>
          <w:sz w:val="24"/>
          <w:szCs w:val="24"/>
        </w:rPr>
        <w:t xml:space="preserve"> </w:t>
      </w:r>
      <w:r w:rsidR="00F023EA" w:rsidRPr="00F023EA">
        <w:rPr>
          <w:rFonts w:ascii="Arial" w:hAnsi="Arial" w:cs="Arial"/>
          <w:sz w:val="24"/>
          <w:szCs w:val="24"/>
        </w:rPr>
        <w:t xml:space="preserve"> </w:t>
      </w:r>
    </w:p>
    <w:p w:rsidR="00373FC3" w:rsidRDefault="008B6A82" w:rsidP="00373FC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empowerment of</w:t>
      </w:r>
      <w:r w:rsidR="00F023EA" w:rsidRPr="00F023EA">
        <w:rPr>
          <w:rFonts w:ascii="Arial" w:hAnsi="Arial" w:cs="Arial"/>
          <w:sz w:val="24"/>
          <w:szCs w:val="24"/>
        </w:rPr>
        <w:t xml:space="preserve"> local Conservation Authority experts</w:t>
      </w:r>
    </w:p>
    <w:p w:rsidR="00373FC3" w:rsidRDefault="00373FC3" w:rsidP="00373FC3">
      <w:pPr>
        <w:pStyle w:val="ListParagraph"/>
        <w:ind w:left="773"/>
        <w:rPr>
          <w:rFonts w:ascii="Arial" w:hAnsi="Arial" w:cs="Arial"/>
          <w:sz w:val="24"/>
          <w:szCs w:val="24"/>
        </w:rPr>
      </w:pPr>
    </w:p>
    <w:p w:rsidR="00373FC3" w:rsidRPr="00373FC3" w:rsidRDefault="00D73948" w:rsidP="00373FC3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Conservation of </w:t>
      </w:r>
      <w:r w:rsidR="00373FC3" w:rsidRPr="00373FC3">
        <w:rPr>
          <w:rFonts w:ascii="Arial" w:hAnsi="Arial" w:cs="Arial"/>
          <w:b/>
          <w:sz w:val="24"/>
          <w:szCs w:val="24"/>
          <w:u w:val="single"/>
        </w:rPr>
        <w:t>Wetlands</w:t>
      </w:r>
    </w:p>
    <w:p w:rsidR="00A60078" w:rsidRPr="00A60078" w:rsidRDefault="005265D2" w:rsidP="00A60078">
      <w:pPr>
        <w:spacing w:after="136" w:line="272" w:lineRule="atLeast"/>
        <w:rPr>
          <w:rFonts w:ascii="Arial" w:eastAsia="Times New Roman" w:hAnsi="Arial" w:cs="Arial"/>
          <w:b/>
          <w:sz w:val="24"/>
          <w:szCs w:val="24"/>
          <w:lang w:eastAsia="en-CA"/>
        </w:rPr>
      </w:pPr>
      <w:r w:rsidRPr="00A60078">
        <w:rPr>
          <w:rFonts w:ascii="Arial" w:hAnsi="Arial" w:cs="Arial"/>
          <w:sz w:val="24"/>
          <w:szCs w:val="24"/>
        </w:rPr>
        <w:t xml:space="preserve">People in the </w:t>
      </w:r>
      <w:proofErr w:type="spellStart"/>
      <w:r w:rsidRPr="00A60078">
        <w:rPr>
          <w:rFonts w:ascii="Arial" w:hAnsi="Arial" w:cs="Arial"/>
          <w:sz w:val="24"/>
          <w:szCs w:val="24"/>
        </w:rPr>
        <w:t>Quinte</w:t>
      </w:r>
      <w:proofErr w:type="spellEnd"/>
      <w:r w:rsidRPr="00A60078">
        <w:rPr>
          <w:rFonts w:ascii="Arial" w:hAnsi="Arial" w:cs="Arial"/>
          <w:sz w:val="24"/>
          <w:szCs w:val="24"/>
        </w:rPr>
        <w:t xml:space="preserve"> Region experience firsthand the value of many wetlands and </w:t>
      </w:r>
      <w:r w:rsidR="00D63868" w:rsidRPr="00A60078">
        <w:rPr>
          <w:rFonts w:ascii="Arial" w:hAnsi="Arial" w:cs="Arial"/>
          <w:sz w:val="24"/>
          <w:szCs w:val="24"/>
        </w:rPr>
        <w:t xml:space="preserve">the diversity of life.  </w:t>
      </w:r>
      <w:r w:rsidR="00A60078" w:rsidRPr="00A60078">
        <w:rPr>
          <w:rFonts w:ascii="Arial" w:eastAsia="Times New Roman" w:hAnsi="Arial" w:cs="Arial"/>
          <w:sz w:val="24"/>
          <w:szCs w:val="24"/>
          <w:lang w:eastAsia="en-CA"/>
        </w:rPr>
        <w:t>The </w:t>
      </w:r>
      <w:proofErr w:type="spellStart"/>
      <w:r w:rsidR="00A60078" w:rsidRPr="00A60078">
        <w:rPr>
          <w:rFonts w:ascii="Arial" w:eastAsia="Times New Roman" w:hAnsi="Arial" w:cs="Arial"/>
          <w:sz w:val="24"/>
          <w:szCs w:val="24"/>
          <w:lang w:eastAsia="en-CA"/>
        </w:rPr>
        <w:t>Quinte</w:t>
      </w:r>
      <w:proofErr w:type="spellEnd"/>
      <w:r w:rsidR="00A60078" w:rsidRPr="00A60078">
        <w:rPr>
          <w:rFonts w:ascii="Arial" w:eastAsia="Times New Roman" w:hAnsi="Arial" w:cs="Arial"/>
          <w:sz w:val="24"/>
          <w:szCs w:val="24"/>
          <w:lang w:eastAsia="en-CA"/>
        </w:rPr>
        <w:t xml:space="preserve"> Region has </w:t>
      </w:r>
      <w:r w:rsidR="00A60078" w:rsidRPr="00A60078">
        <w:rPr>
          <w:rFonts w:ascii="Arial" w:eastAsia="Times New Roman" w:hAnsi="Arial" w:cs="Arial"/>
          <w:bCs/>
          <w:sz w:val="24"/>
          <w:szCs w:val="24"/>
          <w:lang w:eastAsia="en-CA"/>
        </w:rPr>
        <w:t>100 Provincially Significant Wetlands</w:t>
      </w:r>
      <w:r w:rsidR="00A60078" w:rsidRPr="00BE48BC">
        <w:rPr>
          <w:rFonts w:ascii="Arial" w:eastAsia="Times New Roman" w:hAnsi="Arial" w:cs="Arial"/>
          <w:sz w:val="24"/>
          <w:szCs w:val="24"/>
          <w:lang w:eastAsia="en-CA"/>
        </w:rPr>
        <w:t> (PSW) throughout its watershed. There are also numerous other unevaluated wetlands and coastal wetlands in the area.</w:t>
      </w:r>
      <w:r w:rsidR="00A60078" w:rsidRPr="00A60078">
        <w:rPr>
          <w:rFonts w:ascii="Arial" w:eastAsia="Times New Roman" w:hAnsi="Arial" w:cs="Arial"/>
          <w:sz w:val="24"/>
          <w:szCs w:val="24"/>
          <w:lang w:eastAsia="en-CA"/>
        </w:rPr>
        <w:t xml:space="preserve"> Wetlands cover approximately 15% of the Moira River Watershed, 18% of the </w:t>
      </w:r>
      <w:proofErr w:type="spellStart"/>
      <w:r w:rsidR="00A60078" w:rsidRPr="00A60078">
        <w:rPr>
          <w:rFonts w:ascii="Arial" w:eastAsia="Times New Roman" w:hAnsi="Arial" w:cs="Arial"/>
          <w:sz w:val="24"/>
          <w:szCs w:val="24"/>
          <w:lang w:eastAsia="en-CA"/>
        </w:rPr>
        <w:t>Napanee</w:t>
      </w:r>
      <w:proofErr w:type="spellEnd"/>
      <w:r w:rsidR="00A60078" w:rsidRPr="00A60078">
        <w:rPr>
          <w:rFonts w:ascii="Arial" w:eastAsia="Times New Roman" w:hAnsi="Arial" w:cs="Arial"/>
          <w:sz w:val="24"/>
          <w:szCs w:val="24"/>
          <w:lang w:eastAsia="en-CA"/>
        </w:rPr>
        <w:t xml:space="preserve"> Region Watershed, and 19% of the Prince Edward Region Watershed, all within the greater </w:t>
      </w:r>
      <w:proofErr w:type="spellStart"/>
      <w:r w:rsidR="00A60078" w:rsidRPr="00A60078">
        <w:rPr>
          <w:rFonts w:ascii="Arial" w:eastAsia="Times New Roman" w:hAnsi="Arial" w:cs="Arial"/>
          <w:sz w:val="24"/>
          <w:szCs w:val="24"/>
          <w:lang w:eastAsia="en-CA"/>
        </w:rPr>
        <w:t>Quinte</w:t>
      </w:r>
      <w:proofErr w:type="spellEnd"/>
      <w:r w:rsidR="00A60078" w:rsidRPr="00A60078">
        <w:rPr>
          <w:rFonts w:ascii="Arial" w:eastAsia="Times New Roman" w:hAnsi="Arial" w:cs="Arial"/>
          <w:sz w:val="24"/>
          <w:szCs w:val="24"/>
          <w:lang w:eastAsia="en-CA"/>
        </w:rPr>
        <w:t xml:space="preserve"> area</w:t>
      </w:r>
      <w:r w:rsidR="00A60078" w:rsidRPr="00A60078">
        <w:rPr>
          <w:rFonts w:ascii="Arial" w:eastAsia="Times New Roman" w:hAnsi="Arial" w:cs="Arial"/>
          <w:b/>
          <w:sz w:val="24"/>
          <w:szCs w:val="24"/>
          <w:lang w:eastAsia="en-CA"/>
        </w:rPr>
        <w:t>.</w:t>
      </w:r>
      <w:r w:rsidR="00A60078">
        <w:rPr>
          <w:rFonts w:ascii="Arial" w:eastAsia="Times New Roman" w:hAnsi="Arial" w:cs="Arial"/>
          <w:b/>
          <w:sz w:val="24"/>
          <w:szCs w:val="24"/>
          <w:lang w:eastAsia="en-CA"/>
        </w:rPr>
        <w:t xml:space="preserve">  </w:t>
      </w:r>
      <w:r w:rsidR="00A60078" w:rsidRPr="00A60078">
        <w:rPr>
          <w:rFonts w:ascii="Arial" w:eastAsia="Times New Roman" w:hAnsi="Arial" w:cs="Arial"/>
          <w:sz w:val="24"/>
          <w:szCs w:val="24"/>
          <w:lang w:eastAsia="en-CA"/>
        </w:rPr>
        <w:t xml:space="preserve">The shoreline of the Bay of </w:t>
      </w:r>
      <w:proofErr w:type="spellStart"/>
      <w:r w:rsidR="00A60078" w:rsidRPr="00A60078">
        <w:rPr>
          <w:rFonts w:ascii="Arial" w:eastAsia="Times New Roman" w:hAnsi="Arial" w:cs="Arial"/>
          <w:sz w:val="24"/>
          <w:szCs w:val="24"/>
          <w:lang w:eastAsia="en-CA"/>
        </w:rPr>
        <w:t>Quinte</w:t>
      </w:r>
      <w:proofErr w:type="spellEnd"/>
      <w:r w:rsidR="00A60078" w:rsidRPr="00A60078">
        <w:rPr>
          <w:rFonts w:ascii="Arial" w:eastAsia="Times New Roman" w:hAnsi="Arial" w:cs="Arial"/>
          <w:sz w:val="24"/>
          <w:szCs w:val="24"/>
          <w:lang w:eastAsia="en-CA"/>
        </w:rPr>
        <w:t xml:space="preserve"> itself includes 19 provincially significant wetlands</w:t>
      </w:r>
      <w:r w:rsidR="00A60078" w:rsidRPr="00BE48BC">
        <w:rPr>
          <w:rFonts w:ascii="Arial" w:eastAsia="Times New Roman" w:hAnsi="Arial" w:cs="Arial"/>
          <w:sz w:val="18"/>
          <w:lang w:eastAsia="en-CA"/>
        </w:rPr>
        <w:t>.</w:t>
      </w:r>
      <w:r w:rsidR="00A60078">
        <w:rPr>
          <w:rFonts w:ascii="Arial" w:eastAsia="Times New Roman" w:hAnsi="Arial" w:cs="Arial"/>
          <w:b/>
          <w:sz w:val="24"/>
          <w:szCs w:val="24"/>
          <w:lang w:eastAsia="en-CA"/>
        </w:rPr>
        <w:t xml:space="preserve"> </w:t>
      </w:r>
      <w:r w:rsidR="00346A6A">
        <w:rPr>
          <w:rFonts w:ascii="Arial" w:eastAsia="Times New Roman" w:hAnsi="Arial" w:cs="Arial"/>
          <w:sz w:val="24"/>
          <w:szCs w:val="24"/>
          <w:lang w:eastAsia="en-CA"/>
        </w:rPr>
        <w:t xml:space="preserve">These wetlands are valuable </w:t>
      </w:r>
      <w:proofErr w:type="spellStart"/>
      <w:r w:rsidR="00346A6A">
        <w:rPr>
          <w:rFonts w:ascii="Arial" w:eastAsia="Times New Roman" w:hAnsi="Arial" w:cs="Arial"/>
          <w:sz w:val="24"/>
          <w:szCs w:val="24"/>
          <w:lang w:eastAsia="en-CA"/>
        </w:rPr>
        <w:t>resourses</w:t>
      </w:r>
      <w:proofErr w:type="spellEnd"/>
      <w:r w:rsidR="00346A6A">
        <w:rPr>
          <w:rFonts w:ascii="Arial" w:eastAsia="Times New Roman" w:hAnsi="Arial" w:cs="Arial"/>
          <w:sz w:val="24"/>
          <w:szCs w:val="24"/>
          <w:lang w:eastAsia="en-CA"/>
        </w:rPr>
        <w:t xml:space="preserve"> to the province, particularly when </w:t>
      </w:r>
      <w:r w:rsidR="00D63868" w:rsidRPr="00A60078">
        <w:rPr>
          <w:rFonts w:ascii="Arial" w:hAnsi="Arial" w:cs="Arial"/>
          <w:sz w:val="24"/>
          <w:szCs w:val="24"/>
        </w:rPr>
        <w:t xml:space="preserve">Southern Ontario has </w:t>
      </w:r>
      <w:r w:rsidR="006762EB" w:rsidRPr="00A60078">
        <w:rPr>
          <w:rFonts w:ascii="Arial" w:hAnsi="Arial" w:cs="Arial"/>
          <w:sz w:val="24"/>
          <w:szCs w:val="24"/>
        </w:rPr>
        <w:t xml:space="preserve">lost 70% of its wetlands. </w:t>
      </w:r>
    </w:p>
    <w:p w:rsidR="00515927" w:rsidRDefault="00D63868" w:rsidP="00A60078">
      <w:pPr>
        <w:spacing w:after="136" w:line="272" w:lineRule="atLeast"/>
        <w:rPr>
          <w:rFonts w:ascii="Arial" w:hAnsi="Arial" w:cs="Arial"/>
          <w:sz w:val="24"/>
          <w:szCs w:val="24"/>
        </w:rPr>
      </w:pPr>
      <w:r w:rsidRPr="00A60078">
        <w:rPr>
          <w:rFonts w:ascii="Arial" w:hAnsi="Arial" w:cs="Arial"/>
          <w:sz w:val="24"/>
          <w:szCs w:val="24"/>
        </w:rPr>
        <w:t>Wetlands are among the most biologically diverse ecosystems and provide a disproportionately high number of ecosystem services, such as water purification, flood mitigation, and carbon storage</w:t>
      </w:r>
      <w:r w:rsidR="00613709">
        <w:rPr>
          <w:rFonts w:ascii="Arial" w:hAnsi="Arial" w:cs="Arial"/>
          <w:sz w:val="24"/>
          <w:szCs w:val="24"/>
        </w:rPr>
        <w:t>.  With a potential increase</w:t>
      </w:r>
      <w:r w:rsidRPr="00A60078">
        <w:rPr>
          <w:rFonts w:ascii="Arial" w:hAnsi="Arial" w:cs="Arial"/>
          <w:sz w:val="24"/>
          <w:szCs w:val="24"/>
        </w:rPr>
        <w:t xml:space="preserve"> </w:t>
      </w:r>
      <w:r w:rsidR="004E7B6E">
        <w:rPr>
          <w:rFonts w:ascii="Arial" w:hAnsi="Arial" w:cs="Arial"/>
          <w:sz w:val="24"/>
          <w:szCs w:val="24"/>
        </w:rPr>
        <w:t xml:space="preserve">in flooding </w:t>
      </w:r>
      <w:r w:rsidRPr="00A60078">
        <w:rPr>
          <w:rFonts w:ascii="Arial" w:hAnsi="Arial" w:cs="Arial"/>
          <w:sz w:val="24"/>
          <w:szCs w:val="24"/>
        </w:rPr>
        <w:t xml:space="preserve">due to climate change, existing wetlands which serve as free and effective infrastructure for flood </w:t>
      </w:r>
      <w:r w:rsidR="006762EB" w:rsidRPr="00A60078">
        <w:rPr>
          <w:rFonts w:ascii="Arial" w:hAnsi="Arial" w:cs="Arial"/>
          <w:sz w:val="24"/>
          <w:szCs w:val="24"/>
        </w:rPr>
        <w:t>mitigation</w:t>
      </w:r>
      <w:r w:rsidR="006E172E" w:rsidRPr="00A60078">
        <w:rPr>
          <w:rFonts w:ascii="Arial" w:hAnsi="Arial" w:cs="Arial"/>
          <w:sz w:val="24"/>
          <w:szCs w:val="24"/>
        </w:rPr>
        <w:t xml:space="preserve"> must be conserved</w:t>
      </w:r>
      <w:r w:rsidRPr="00A60078">
        <w:rPr>
          <w:rFonts w:ascii="Arial" w:hAnsi="Arial" w:cs="Arial"/>
          <w:sz w:val="24"/>
          <w:szCs w:val="24"/>
        </w:rPr>
        <w:t xml:space="preserve">.  </w:t>
      </w:r>
      <w:r w:rsidR="00A60078">
        <w:rPr>
          <w:rFonts w:ascii="Arial" w:hAnsi="Arial" w:cs="Arial"/>
          <w:sz w:val="24"/>
          <w:szCs w:val="24"/>
        </w:rPr>
        <w:t>Belleville, one of the major cities</w:t>
      </w:r>
      <w:r w:rsidR="003E09A8">
        <w:rPr>
          <w:rFonts w:ascii="Arial" w:hAnsi="Arial" w:cs="Arial"/>
          <w:sz w:val="24"/>
          <w:szCs w:val="24"/>
        </w:rPr>
        <w:t xml:space="preserve"> located along the Bay of </w:t>
      </w:r>
      <w:proofErr w:type="spellStart"/>
      <w:r w:rsidR="003E09A8">
        <w:rPr>
          <w:rFonts w:ascii="Arial" w:hAnsi="Arial" w:cs="Arial"/>
          <w:sz w:val="24"/>
          <w:szCs w:val="24"/>
        </w:rPr>
        <w:t>Quinte</w:t>
      </w:r>
      <w:proofErr w:type="spellEnd"/>
      <w:r w:rsidR="003E09A8">
        <w:rPr>
          <w:rFonts w:ascii="Arial" w:hAnsi="Arial" w:cs="Arial"/>
          <w:sz w:val="24"/>
          <w:szCs w:val="24"/>
        </w:rPr>
        <w:t xml:space="preserve"> in our area</w:t>
      </w:r>
      <w:r w:rsidR="00A60078">
        <w:rPr>
          <w:rFonts w:ascii="Arial" w:hAnsi="Arial" w:cs="Arial"/>
          <w:sz w:val="24"/>
          <w:szCs w:val="24"/>
        </w:rPr>
        <w:t>, has been identified as a community uniquely vulnerable to flooding. The preservation of the wetlands in the region</w:t>
      </w:r>
      <w:r w:rsidR="00613709">
        <w:rPr>
          <w:rFonts w:ascii="Arial" w:hAnsi="Arial" w:cs="Arial"/>
          <w:sz w:val="24"/>
          <w:szCs w:val="24"/>
        </w:rPr>
        <w:t xml:space="preserve"> will reduce flood damage by soaking up and slowing the flow of excess water.  The existence of wetlands is a nature-based and cost-effective way to reduce the risk and impacts of floods which can harm people and property</w:t>
      </w:r>
      <w:r w:rsidR="007D5FB4">
        <w:rPr>
          <w:rFonts w:ascii="Arial" w:hAnsi="Arial" w:cs="Arial"/>
          <w:sz w:val="24"/>
          <w:szCs w:val="24"/>
        </w:rPr>
        <w:t xml:space="preserve"> and increase insurance costs. By maintaining wetlands in their natural state, a University of Waterloo study found flood damage costs decreased by 38 per cent.  </w:t>
      </w:r>
    </w:p>
    <w:p w:rsidR="002F4734" w:rsidRDefault="003E09A8" w:rsidP="00A60078">
      <w:pPr>
        <w:spacing w:after="136" w:line="272" w:lineRule="atLea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Conserving local w</w:t>
      </w:r>
      <w:r w:rsidR="00F77219">
        <w:rPr>
          <w:rFonts w:ascii="Arial" w:hAnsi="Arial" w:cs="Arial"/>
          <w:sz w:val="24"/>
          <w:szCs w:val="24"/>
        </w:rPr>
        <w:t xml:space="preserve">etlands also offers enormous </w:t>
      </w:r>
      <w:r>
        <w:rPr>
          <w:rFonts w:ascii="Arial" w:hAnsi="Arial" w:cs="Arial"/>
          <w:sz w:val="24"/>
          <w:szCs w:val="24"/>
        </w:rPr>
        <w:t xml:space="preserve">benefits to all residents.  Healthy wetlands, for example, play a vital role in maintaining </w:t>
      </w:r>
      <w:r w:rsidR="00146FC3">
        <w:rPr>
          <w:rFonts w:ascii="Arial" w:hAnsi="Arial" w:cs="Arial"/>
          <w:sz w:val="24"/>
          <w:szCs w:val="24"/>
        </w:rPr>
        <w:t xml:space="preserve">clean water.  </w:t>
      </w:r>
      <w:r w:rsidR="004E7B6E">
        <w:rPr>
          <w:rFonts w:ascii="Arial" w:hAnsi="Arial" w:cs="Arial"/>
          <w:sz w:val="24"/>
          <w:szCs w:val="24"/>
        </w:rPr>
        <w:t xml:space="preserve">For example, Southern Ontario wetlands filter $4.2 billion of phosphorus and sediments from the water every year, among other pollutants.  This reduces the impact of harmful algal blooms and supports community access to clean water.  </w:t>
      </w:r>
    </w:p>
    <w:p w:rsidR="00373FC3" w:rsidRDefault="002C78BF" w:rsidP="00A60078">
      <w:pPr>
        <w:spacing w:after="136" w:line="272" w:lineRule="atLea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Wetlands are instrumental in helping to balance the amo</w:t>
      </w:r>
      <w:r w:rsidR="00F10ADE">
        <w:rPr>
          <w:rFonts w:ascii="Arial" w:hAnsi="Arial" w:cs="Arial"/>
          <w:sz w:val="24"/>
          <w:szCs w:val="24"/>
        </w:rPr>
        <w:t xml:space="preserve">unt of carbon in our atmosphere, thus serving as a cost-effective way to manage pollution and mitigate </w:t>
      </w:r>
      <w:r w:rsidR="00F10ADE">
        <w:rPr>
          <w:rFonts w:ascii="Arial" w:hAnsi="Arial" w:cs="Arial"/>
          <w:sz w:val="24"/>
          <w:szCs w:val="24"/>
        </w:rPr>
        <w:lastRenderedPageBreak/>
        <w:t xml:space="preserve">climate change. </w:t>
      </w:r>
      <w:r>
        <w:rPr>
          <w:rFonts w:ascii="Arial" w:hAnsi="Arial" w:cs="Arial"/>
          <w:sz w:val="24"/>
          <w:szCs w:val="24"/>
        </w:rPr>
        <w:t xml:space="preserve">Southern Ontario wetlands, including those in the </w:t>
      </w:r>
      <w:proofErr w:type="spellStart"/>
      <w:r>
        <w:rPr>
          <w:rFonts w:ascii="Arial" w:hAnsi="Arial" w:cs="Arial"/>
          <w:sz w:val="24"/>
          <w:szCs w:val="24"/>
        </w:rPr>
        <w:t>Quinte</w:t>
      </w:r>
      <w:proofErr w:type="spellEnd"/>
      <w:r>
        <w:rPr>
          <w:rFonts w:ascii="Arial" w:hAnsi="Arial" w:cs="Arial"/>
          <w:sz w:val="24"/>
          <w:szCs w:val="24"/>
        </w:rPr>
        <w:t xml:space="preserve"> area, are estimated to store 1.3 billion tonnes of carbon, equivalent to taking 24.1 million cars off the road for 40 years.  </w:t>
      </w:r>
    </w:p>
    <w:p w:rsidR="00373FC3" w:rsidRDefault="007D5FB4" w:rsidP="00A60078">
      <w:pPr>
        <w:spacing w:after="136" w:line="272" w:lineRule="atLea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summary, money spent in preserving wetlands has great return.  According to a 2011 report from the Ministry of Environment, Conservation and Parks, investments in the protection of Great lakes wetlands generate $35 in economic value for every dollar spent.   </w:t>
      </w:r>
    </w:p>
    <w:p w:rsidR="002A29F5" w:rsidRDefault="00613709" w:rsidP="00A60078">
      <w:pPr>
        <w:spacing w:after="136" w:line="272" w:lineRule="atLea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5265D2" w:rsidRPr="00A60078" w:rsidRDefault="00D73948" w:rsidP="00A60078">
      <w:pPr>
        <w:spacing w:after="136" w:line="272" w:lineRule="atLeast"/>
        <w:rPr>
          <w:rFonts w:ascii="Arial" w:eastAsia="Times New Roman" w:hAnsi="Arial" w:cs="Arial"/>
          <w:b/>
          <w:sz w:val="24"/>
          <w:szCs w:val="24"/>
          <w:lang w:eastAsia="en-CA"/>
        </w:rPr>
      </w:pPr>
      <w:r>
        <w:rPr>
          <w:rFonts w:ascii="Arial" w:hAnsi="Arial" w:cs="Arial"/>
          <w:b/>
          <w:sz w:val="24"/>
          <w:szCs w:val="24"/>
          <w:u w:val="single"/>
        </w:rPr>
        <w:t>Protection of Species at Risk</w:t>
      </w:r>
      <w:r w:rsidR="00613709">
        <w:rPr>
          <w:rFonts w:ascii="Arial" w:hAnsi="Arial" w:cs="Arial"/>
          <w:sz w:val="24"/>
          <w:szCs w:val="24"/>
        </w:rPr>
        <w:t xml:space="preserve">  </w:t>
      </w:r>
    </w:p>
    <w:p w:rsidR="00744117" w:rsidRDefault="00744117" w:rsidP="005265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Ontario’s rich biodiversity is the foundation of our province’s ecological health, yet it is eroding at an alarming rate.  88% of Ontarians agree that the province should invest in the protection, restoration, and sustainable use of biodiversity to </w:t>
      </w:r>
      <w:r w:rsidR="003A32FC">
        <w:rPr>
          <w:rFonts w:ascii="Arial" w:hAnsi="Arial" w:cs="Arial"/>
          <w:sz w:val="24"/>
          <w:szCs w:val="24"/>
        </w:rPr>
        <w:t>support climate, human health</w:t>
      </w:r>
      <w:r>
        <w:rPr>
          <w:rFonts w:ascii="Arial" w:hAnsi="Arial" w:cs="Arial"/>
          <w:sz w:val="24"/>
          <w:szCs w:val="24"/>
        </w:rPr>
        <w:t xml:space="preserve"> and safety</w:t>
      </w:r>
      <w:r w:rsidR="003A32F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and economic benefits.  With many of the province’s most important and recognizable species in decline, the government must protect these populations before it is too late.  </w:t>
      </w:r>
    </w:p>
    <w:p w:rsidR="00F77219" w:rsidRDefault="00A706C2" w:rsidP="005265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Wetland ecosystems and all other ecosystems require a complex web of life to function.  Every species</w:t>
      </w:r>
      <w:r w:rsidR="008B6A82">
        <w:rPr>
          <w:rFonts w:ascii="Arial" w:hAnsi="Arial" w:cs="Arial"/>
          <w:sz w:val="24"/>
          <w:szCs w:val="24"/>
        </w:rPr>
        <w:t xml:space="preserve">, including the 270 species at risk in Ontario, </w:t>
      </w:r>
      <w:r>
        <w:rPr>
          <w:rFonts w:ascii="Arial" w:hAnsi="Arial" w:cs="Arial"/>
          <w:sz w:val="24"/>
          <w:szCs w:val="24"/>
        </w:rPr>
        <w:t>has a role to play:  the removal of one species can result in entire ecosystems collapsing.  Each species lost makes the system more fragile, decreasing its ability to provide services such as water purification</w:t>
      </w:r>
      <w:r w:rsidR="00744117">
        <w:rPr>
          <w:rFonts w:ascii="Arial" w:hAnsi="Arial" w:cs="Arial"/>
          <w:sz w:val="24"/>
          <w:szCs w:val="24"/>
        </w:rPr>
        <w:t>, pollination and pest control.</w:t>
      </w:r>
      <w:r>
        <w:rPr>
          <w:rFonts w:ascii="Arial" w:hAnsi="Arial" w:cs="Arial"/>
          <w:sz w:val="24"/>
          <w:szCs w:val="24"/>
        </w:rPr>
        <w:t xml:space="preserve"> </w:t>
      </w:r>
      <w:r w:rsidR="00744117">
        <w:rPr>
          <w:rFonts w:ascii="Arial" w:hAnsi="Arial" w:cs="Arial"/>
          <w:sz w:val="24"/>
          <w:szCs w:val="24"/>
        </w:rPr>
        <w:t>More than 75 % of food crops rely on pollinators.  Furthermor</w:t>
      </w:r>
      <w:r w:rsidR="00405520">
        <w:rPr>
          <w:rFonts w:ascii="Arial" w:hAnsi="Arial" w:cs="Arial"/>
          <w:sz w:val="24"/>
          <w:szCs w:val="24"/>
        </w:rPr>
        <w:t xml:space="preserve">e, more </w:t>
      </w:r>
      <w:r w:rsidR="007B023E">
        <w:rPr>
          <w:rFonts w:ascii="Arial" w:hAnsi="Arial" w:cs="Arial"/>
          <w:sz w:val="24"/>
          <w:szCs w:val="24"/>
        </w:rPr>
        <w:t xml:space="preserve">than </w:t>
      </w:r>
      <w:r w:rsidR="00405520">
        <w:rPr>
          <w:rFonts w:ascii="Arial" w:hAnsi="Arial" w:cs="Arial"/>
          <w:sz w:val="24"/>
          <w:szCs w:val="24"/>
        </w:rPr>
        <w:t>half of the world’s GDP ($44 trillion) is threatened by biodiversity loss and species decline.</w:t>
      </w:r>
      <w:r w:rsidR="0074411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Ontario’s econom</w:t>
      </w:r>
      <w:r w:rsidR="00405520">
        <w:rPr>
          <w:rFonts w:ascii="Arial" w:hAnsi="Arial" w:cs="Arial"/>
          <w:sz w:val="24"/>
          <w:szCs w:val="24"/>
        </w:rPr>
        <w:t>y and health depend upon the</w:t>
      </w:r>
      <w:r>
        <w:rPr>
          <w:rFonts w:ascii="Arial" w:hAnsi="Arial" w:cs="Arial"/>
          <w:sz w:val="24"/>
          <w:szCs w:val="24"/>
        </w:rPr>
        <w:t xml:space="preserve"> </w:t>
      </w:r>
      <w:r w:rsidR="00405520">
        <w:rPr>
          <w:rFonts w:ascii="Arial" w:hAnsi="Arial" w:cs="Arial"/>
          <w:sz w:val="24"/>
          <w:szCs w:val="24"/>
        </w:rPr>
        <w:t>free services that biodiversity provides.  The</w:t>
      </w:r>
      <w:r>
        <w:rPr>
          <w:rFonts w:ascii="Arial" w:hAnsi="Arial" w:cs="Arial"/>
          <w:sz w:val="24"/>
          <w:szCs w:val="24"/>
        </w:rPr>
        <w:t xml:space="preserve"> g</w:t>
      </w:r>
      <w:r w:rsidR="006E172E">
        <w:rPr>
          <w:rFonts w:ascii="Arial" w:hAnsi="Arial" w:cs="Arial"/>
          <w:sz w:val="24"/>
          <w:szCs w:val="24"/>
        </w:rPr>
        <w:t>overnment needs to commit to con</w:t>
      </w:r>
      <w:r>
        <w:rPr>
          <w:rFonts w:ascii="Arial" w:hAnsi="Arial" w:cs="Arial"/>
          <w:sz w:val="24"/>
          <w:szCs w:val="24"/>
        </w:rPr>
        <w:t>serving habitat for all speci</w:t>
      </w:r>
      <w:r w:rsidR="00405520">
        <w:rPr>
          <w:rFonts w:ascii="Arial" w:hAnsi="Arial" w:cs="Arial"/>
          <w:sz w:val="24"/>
          <w:szCs w:val="24"/>
        </w:rPr>
        <w:t>es, allow expert</w:t>
      </w:r>
      <w:r w:rsidR="009450E1">
        <w:rPr>
          <w:rFonts w:ascii="Arial" w:hAnsi="Arial" w:cs="Arial"/>
          <w:sz w:val="24"/>
          <w:szCs w:val="24"/>
        </w:rPr>
        <w:t>s</w:t>
      </w:r>
      <w:r w:rsidR="00405520">
        <w:rPr>
          <w:rFonts w:ascii="Arial" w:hAnsi="Arial" w:cs="Arial"/>
          <w:sz w:val="24"/>
          <w:szCs w:val="24"/>
        </w:rPr>
        <w:t xml:space="preserve"> to decide which species are at risk, and implement species recovery actions with funding and deadlines. </w:t>
      </w:r>
    </w:p>
    <w:p w:rsidR="003602BA" w:rsidRDefault="00484F18" w:rsidP="005265D2">
      <w:pPr>
        <w:rPr>
          <w:rStyle w:val="vkekvd"/>
          <w:rFonts w:ascii="Arial" w:hAnsi="Arial" w:cs="Arial"/>
          <w:color w:val="0A0A0A"/>
          <w:sz w:val="24"/>
          <w:szCs w:val="24"/>
          <w:shd w:val="clear" w:color="auto" w:fill="FFFFFF"/>
        </w:rPr>
      </w:pPr>
      <w:r w:rsidRPr="00484F18">
        <w:rPr>
          <w:rFonts w:ascii="Arial" w:hAnsi="Arial" w:cs="Arial"/>
          <w:sz w:val="24"/>
          <w:szCs w:val="24"/>
        </w:rPr>
        <w:t xml:space="preserve">The </w:t>
      </w:r>
      <w:proofErr w:type="spellStart"/>
      <w:r w:rsidRPr="00484F18">
        <w:rPr>
          <w:rFonts w:ascii="Arial" w:hAnsi="Arial" w:cs="Arial"/>
          <w:sz w:val="24"/>
          <w:szCs w:val="24"/>
        </w:rPr>
        <w:t>Quinte</w:t>
      </w:r>
      <w:proofErr w:type="spellEnd"/>
      <w:r w:rsidRPr="00484F18">
        <w:rPr>
          <w:rFonts w:ascii="Arial" w:hAnsi="Arial" w:cs="Arial"/>
          <w:sz w:val="24"/>
          <w:szCs w:val="24"/>
        </w:rPr>
        <w:t xml:space="preserve"> Region, located along the Bay of </w:t>
      </w:r>
      <w:proofErr w:type="spellStart"/>
      <w:r w:rsidRPr="00484F18">
        <w:rPr>
          <w:rFonts w:ascii="Arial" w:hAnsi="Arial" w:cs="Arial"/>
          <w:sz w:val="24"/>
          <w:szCs w:val="24"/>
        </w:rPr>
        <w:t>Quinte</w:t>
      </w:r>
      <w:proofErr w:type="spellEnd"/>
      <w:r w:rsidRPr="00484F18">
        <w:rPr>
          <w:rFonts w:ascii="Arial" w:hAnsi="Arial" w:cs="Arial"/>
          <w:sz w:val="24"/>
          <w:szCs w:val="24"/>
        </w:rPr>
        <w:t xml:space="preserve"> and extending into Eastern Ontario, possesses rich and diverse ecosystem</w:t>
      </w:r>
      <w:r w:rsidR="00346A6A">
        <w:rPr>
          <w:rFonts w:ascii="Arial" w:hAnsi="Arial" w:cs="Arial"/>
          <w:sz w:val="24"/>
          <w:szCs w:val="24"/>
        </w:rPr>
        <w:t>s involving</w:t>
      </w:r>
      <w:r w:rsidRPr="00484F18">
        <w:rPr>
          <w:rFonts w:ascii="Arial" w:hAnsi="Arial" w:cs="Arial"/>
          <w:sz w:val="24"/>
          <w:szCs w:val="24"/>
        </w:rPr>
        <w:t xml:space="preserve"> a mix of wetlands, forests, and unique </w:t>
      </w:r>
      <w:proofErr w:type="spellStart"/>
      <w:r w:rsidRPr="00484F18">
        <w:rPr>
          <w:rFonts w:ascii="Arial" w:hAnsi="Arial" w:cs="Arial"/>
          <w:sz w:val="24"/>
          <w:szCs w:val="24"/>
        </w:rPr>
        <w:t>alvar</w:t>
      </w:r>
      <w:proofErr w:type="spellEnd"/>
      <w:r w:rsidRPr="00484F18">
        <w:rPr>
          <w:rFonts w:ascii="Arial" w:hAnsi="Arial" w:cs="Arial"/>
          <w:sz w:val="24"/>
          <w:szCs w:val="24"/>
        </w:rPr>
        <w:t xml:space="preserve"> landscapes</w:t>
      </w:r>
      <w:r w:rsidRPr="00484F18">
        <w:rPr>
          <w:rFonts w:ascii="Arial" w:hAnsi="Arial" w:cs="Arial"/>
          <w:color w:val="0A0A0A"/>
          <w:sz w:val="24"/>
          <w:szCs w:val="24"/>
          <w:shd w:val="clear" w:color="auto" w:fill="FFFFFF"/>
        </w:rPr>
        <w:t xml:space="preserve">. The area acts as a crucial ecological link, particularly along the South Shore of Prince Edward County, which is considered a biodiversity hotspot. </w:t>
      </w:r>
      <w:proofErr w:type="spellStart"/>
      <w:r w:rsidRPr="00484F18">
        <w:rPr>
          <w:rFonts w:ascii="Arial" w:hAnsi="Arial" w:cs="Arial"/>
          <w:color w:val="0A0A0A"/>
          <w:sz w:val="24"/>
          <w:szCs w:val="24"/>
          <w:shd w:val="clear" w:color="auto" w:fill="FFFFFF"/>
        </w:rPr>
        <w:t>Quinte</w:t>
      </w:r>
      <w:proofErr w:type="spellEnd"/>
      <w:r w:rsidRPr="00484F18">
        <w:rPr>
          <w:rFonts w:ascii="Arial" w:hAnsi="Arial" w:cs="Arial"/>
          <w:color w:val="0A0A0A"/>
          <w:sz w:val="24"/>
          <w:szCs w:val="24"/>
          <w:shd w:val="clear" w:color="auto" w:fill="FFFFFF"/>
        </w:rPr>
        <w:t xml:space="preserve"> Conservation manages over 30,000 acres of land to protect this biodiversity, including 10,357 hectares</w:t>
      </w:r>
      <w:r w:rsidR="00346A6A">
        <w:rPr>
          <w:rFonts w:ascii="Arial" w:hAnsi="Arial" w:cs="Arial"/>
          <w:color w:val="0A0A0A"/>
          <w:sz w:val="24"/>
          <w:szCs w:val="24"/>
          <w:shd w:val="clear" w:color="auto" w:fill="FFFFFF"/>
        </w:rPr>
        <w:t xml:space="preserve"> designated as protected areas.</w:t>
      </w:r>
      <w:r w:rsidRPr="00484F18">
        <w:rPr>
          <w:rFonts w:ascii="Arial" w:hAnsi="Arial" w:cs="Arial"/>
          <w:color w:val="0A0A0A"/>
          <w:sz w:val="24"/>
          <w:szCs w:val="24"/>
          <w:shd w:val="clear" w:color="auto" w:fill="FFFFFF"/>
        </w:rPr>
        <w:t xml:space="preserve"> </w:t>
      </w:r>
    </w:p>
    <w:p w:rsidR="009450E1" w:rsidRDefault="009450E1" w:rsidP="009450E1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Despite the rich diversity of the </w:t>
      </w:r>
      <w:proofErr w:type="spellStart"/>
      <w:r>
        <w:rPr>
          <w:rFonts w:ascii="Arial" w:eastAsia="Times New Roman" w:hAnsi="Arial" w:cs="Arial"/>
          <w:color w:val="0A0A0A"/>
          <w:sz w:val="24"/>
          <w:szCs w:val="24"/>
          <w:lang w:eastAsia="en-CA"/>
        </w:rPr>
        <w:t>Quinte</w:t>
      </w:r>
      <w:proofErr w:type="spellEnd"/>
      <w:r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 Region, it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 is</w:t>
      </w:r>
      <w:r w:rsidR="00BA020E"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 also home to a wide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 range of species at risk, with numerous threatened or endangered animals and plants identified in local conservation studies. </w:t>
      </w:r>
      <w:r>
        <w:rPr>
          <w:rFonts w:ascii="Arial" w:eastAsia="Times New Roman" w:hAnsi="Arial" w:cs="Arial"/>
          <w:color w:val="0A0A0A"/>
          <w:sz w:val="24"/>
          <w:szCs w:val="24"/>
          <w:lang w:eastAsia="en-CA"/>
        </w:rPr>
        <w:t>The government nee</w:t>
      </w:r>
      <w:r w:rsidR="002A29F5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ds to commit funds to conserve</w:t>
      </w:r>
      <w:r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 the following species so that the </w:t>
      </w:r>
      <w:proofErr w:type="spellStart"/>
      <w:r>
        <w:rPr>
          <w:rFonts w:ascii="Arial" w:eastAsia="Times New Roman" w:hAnsi="Arial" w:cs="Arial"/>
          <w:color w:val="0A0A0A"/>
          <w:sz w:val="24"/>
          <w:szCs w:val="24"/>
          <w:lang w:eastAsia="en-CA"/>
        </w:rPr>
        <w:t>Quinte</w:t>
      </w:r>
      <w:proofErr w:type="spellEnd"/>
      <w:r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 Region</w:t>
      </w:r>
      <w:r w:rsidR="002A29F5"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’s biodiversity </w:t>
      </w:r>
      <w:r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can continue to thrive. </w:t>
      </w:r>
      <w:r w:rsidR="002A29F5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When local wildlife species are sustained, their presence also provides an opportu</w:t>
      </w:r>
      <w:r w:rsidR="00201073"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nity for </w:t>
      </w:r>
      <w:r w:rsidR="002A29F5"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people to connect with and experience nature firsthand, which contributes to improved well-being.  </w:t>
      </w:r>
    </w:p>
    <w:p w:rsidR="009450E1" w:rsidRPr="00F414B1" w:rsidRDefault="009450E1" w:rsidP="009450E1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A0A0A"/>
          <w:sz w:val="24"/>
          <w:szCs w:val="24"/>
          <w:u w:val="single"/>
          <w:lang w:eastAsia="en-CA"/>
        </w:rPr>
      </w:pPr>
      <w:r w:rsidRPr="00F414B1">
        <w:rPr>
          <w:rFonts w:ascii="Arial" w:eastAsia="Times New Roman" w:hAnsi="Arial" w:cs="Arial"/>
          <w:b/>
          <w:bCs/>
          <w:color w:val="0A0A0A"/>
          <w:sz w:val="24"/>
          <w:szCs w:val="24"/>
          <w:u w:val="single"/>
          <w:lang w:eastAsia="en-CA"/>
        </w:rPr>
        <w:t>Birds</w:t>
      </w:r>
    </w:p>
    <w:p w:rsidR="009450E1" w:rsidRPr="009450E1" w:rsidRDefault="009450E1" w:rsidP="009450E1">
      <w:pPr>
        <w:numPr>
          <w:ilvl w:val="0"/>
          <w:numId w:val="4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lastRenderedPageBreak/>
        <w:t>Barn Swallow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(Threatened): Commonly found in the area, particularly around structures.</w:t>
      </w:r>
    </w:p>
    <w:p w:rsidR="009450E1" w:rsidRPr="009450E1" w:rsidRDefault="009450E1" w:rsidP="009450E1">
      <w:pPr>
        <w:numPr>
          <w:ilvl w:val="0"/>
          <w:numId w:val="4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Bobolink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(Threatened): Inhabits grasslands and agricultural fields.</w:t>
      </w:r>
    </w:p>
    <w:p w:rsidR="009450E1" w:rsidRPr="009450E1" w:rsidRDefault="009450E1" w:rsidP="009450E1">
      <w:pPr>
        <w:numPr>
          <w:ilvl w:val="0"/>
          <w:numId w:val="4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Chimney Swift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(Threatened): Often found in urban and rural areas with old chimneys.</w:t>
      </w:r>
    </w:p>
    <w:p w:rsidR="009450E1" w:rsidRPr="009450E1" w:rsidRDefault="009450E1" w:rsidP="009450E1">
      <w:pPr>
        <w:numPr>
          <w:ilvl w:val="0"/>
          <w:numId w:val="4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Eastern Meadowlark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(Threatened): Frequently observed in fields.</w:t>
      </w:r>
    </w:p>
    <w:p w:rsidR="009450E1" w:rsidRPr="009450E1" w:rsidRDefault="009450E1" w:rsidP="009450E1">
      <w:pPr>
        <w:numPr>
          <w:ilvl w:val="0"/>
          <w:numId w:val="4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Golden-winged Warbler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 (Special Concern): Identified in </w:t>
      </w:r>
      <w:proofErr w:type="spellStart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Quinte</w:t>
      </w:r>
      <w:proofErr w:type="spellEnd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 community forests.</w:t>
      </w:r>
    </w:p>
    <w:p w:rsidR="009450E1" w:rsidRPr="009450E1" w:rsidRDefault="009450E1" w:rsidP="009450E1">
      <w:pPr>
        <w:numPr>
          <w:ilvl w:val="0"/>
          <w:numId w:val="4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Least Bittern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(Threatened): Inhabits wetland areas.</w:t>
      </w:r>
    </w:p>
    <w:p w:rsidR="009450E1" w:rsidRPr="009450E1" w:rsidRDefault="009450E1" w:rsidP="009450E1">
      <w:pPr>
        <w:numPr>
          <w:ilvl w:val="0"/>
          <w:numId w:val="4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Loggerhead Shrike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 (Endangered): Found in the </w:t>
      </w:r>
      <w:proofErr w:type="spellStart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alvar</w:t>
      </w:r>
      <w:proofErr w:type="spellEnd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 landscapes of the region.</w:t>
      </w:r>
    </w:p>
    <w:p w:rsidR="009450E1" w:rsidRPr="009450E1" w:rsidRDefault="009450E1" w:rsidP="009450E1">
      <w:pPr>
        <w:numPr>
          <w:ilvl w:val="0"/>
          <w:numId w:val="4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Whip-poor-will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(Threatened).</w:t>
      </w:r>
    </w:p>
    <w:p w:rsidR="009450E1" w:rsidRPr="009450E1" w:rsidRDefault="009450E1" w:rsidP="009450E1">
      <w:pPr>
        <w:numPr>
          <w:ilvl w:val="0"/>
          <w:numId w:val="4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Bank Swallow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(Threatened).</w:t>
      </w:r>
    </w:p>
    <w:p w:rsidR="009450E1" w:rsidRPr="009450E1" w:rsidRDefault="009450E1" w:rsidP="009450E1">
      <w:pPr>
        <w:numPr>
          <w:ilvl w:val="0"/>
          <w:numId w:val="4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Wood Thrush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(Special Concern). </w:t>
      </w:r>
    </w:p>
    <w:p w:rsidR="009450E1" w:rsidRPr="00F414B1" w:rsidRDefault="009450E1" w:rsidP="009450E1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A0A0A"/>
          <w:sz w:val="24"/>
          <w:szCs w:val="24"/>
          <w:u w:val="single"/>
          <w:lang w:eastAsia="en-CA"/>
        </w:rPr>
      </w:pPr>
      <w:r w:rsidRPr="00F414B1">
        <w:rPr>
          <w:rFonts w:ascii="Arial" w:eastAsia="Times New Roman" w:hAnsi="Arial" w:cs="Arial"/>
          <w:b/>
          <w:bCs/>
          <w:color w:val="0A0A0A"/>
          <w:sz w:val="24"/>
          <w:szCs w:val="24"/>
          <w:u w:val="single"/>
          <w:lang w:eastAsia="en-CA"/>
        </w:rPr>
        <w:t xml:space="preserve">Reptiles </w:t>
      </w:r>
    </w:p>
    <w:p w:rsidR="009450E1" w:rsidRPr="009450E1" w:rsidRDefault="009450E1" w:rsidP="009450E1">
      <w:pPr>
        <w:numPr>
          <w:ilvl w:val="0"/>
          <w:numId w:val="5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Blanding’s Turtle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(Threatened): Found in the wetlands and shorelines of the region.</w:t>
      </w:r>
    </w:p>
    <w:p w:rsidR="009450E1" w:rsidRPr="009450E1" w:rsidRDefault="009450E1" w:rsidP="009450E1">
      <w:pPr>
        <w:numPr>
          <w:ilvl w:val="0"/>
          <w:numId w:val="5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Five-lined Skink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(Special Concern): Ontario's only lizard, found in rocky areas.</w:t>
      </w:r>
    </w:p>
    <w:p w:rsidR="009450E1" w:rsidRDefault="009450E1" w:rsidP="009450E1">
      <w:pPr>
        <w:numPr>
          <w:ilvl w:val="0"/>
          <w:numId w:val="5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 xml:space="preserve">Gray </w:t>
      </w:r>
      <w:proofErr w:type="spellStart"/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Ratsnake</w:t>
      </w:r>
      <w:proofErr w:type="spellEnd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 (Threatened): Also known as the Black </w:t>
      </w:r>
      <w:proofErr w:type="spellStart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Ratsnake</w:t>
      </w:r>
      <w:proofErr w:type="spellEnd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, found in the region.</w:t>
      </w:r>
    </w:p>
    <w:p w:rsidR="007D071D" w:rsidRPr="007D071D" w:rsidRDefault="007D071D" w:rsidP="009450E1">
      <w:pPr>
        <w:numPr>
          <w:ilvl w:val="0"/>
          <w:numId w:val="5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 xml:space="preserve">Eastern Hog-nosed Snake </w:t>
      </w:r>
      <w:r>
        <w:rPr>
          <w:rFonts w:ascii="Arial" w:eastAsia="Times New Roman" w:hAnsi="Arial" w:cs="Arial"/>
          <w:bCs/>
          <w:color w:val="0A0A0A"/>
          <w:sz w:val="24"/>
          <w:szCs w:val="24"/>
          <w:lang w:eastAsia="en-CA"/>
        </w:rPr>
        <w:t>(Threatened)</w:t>
      </w:r>
    </w:p>
    <w:p w:rsidR="007D071D" w:rsidRPr="009450E1" w:rsidRDefault="007D071D" w:rsidP="009450E1">
      <w:pPr>
        <w:numPr>
          <w:ilvl w:val="0"/>
          <w:numId w:val="5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 xml:space="preserve">Northern </w:t>
      </w:r>
      <w:proofErr w:type="spellStart"/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Ribbonsnake</w:t>
      </w:r>
      <w:proofErr w:type="spellEnd"/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 xml:space="preserve"> </w:t>
      </w:r>
      <w:r>
        <w:rPr>
          <w:rFonts w:ascii="Arial" w:eastAsia="Times New Roman" w:hAnsi="Arial" w:cs="Arial"/>
          <w:bCs/>
          <w:color w:val="0A0A0A"/>
          <w:sz w:val="24"/>
          <w:szCs w:val="24"/>
          <w:lang w:eastAsia="en-CA"/>
        </w:rPr>
        <w:t>(Special Concern)</w:t>
      </w:r>
    </w:p>
    <w:p w:rsidR="009450E1" w:rsidRDefault="009450E1" w:rsidP="009450E1">
      <w:pPr>
        <w:numPr>
          <w:ilvl w:val="0"/>
          <w:numId w:val="5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Snapping Turtle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(Special Concern). </w:t>
      </w:r>
    </w:p>
    <w:p w:rsidR="005C0098" w:rsidRPr="005C0098" w:rsidRDefault="005C0098" w:rsidP="009450E1">
      <w:pPr>
        <w:numPr>
          <w:ilvl w:val="0"/>
          <w:numId w:val="5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 xml:space="preserve">Spotted Turtle </w:t>
      </w:r>
      <w:r>
        <w:rPr>
          <w:rFonts w:ascii="Arial" w:eastAsia="Times New Roman" w:hAnsi="Arial" w:cs="Arial"/>
          <w:bCs/>
          <w:color w:val="0A0A0A"/>
          <w:sz w:val="24"/>
          <w:szCs w:val="24"/>
          <w:lang w:eastAsia="en-CA"/>
        </w:rPr>
        <w:t>(Endangered)</w:t>
      </w:r>
    </w:p>
    <w:p w:rsidR="005C0098" w:rsidRPr="005C0098" w:rsidRDefault="005C0098" w:rsidP="009450E1">
      <w:pPr>
        <w:numPr>
          <w:ilvl w:val="0"/>
          <w:numId w:val="5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 xml:space="preserve">Wood Turtle </w:t>
      </w:r>
      <w:r>
        <w:rPr>
          <w:rFonts w:ascii="Arial" w:eastAsia="Times New Roman" w:hAnsi="Arial" w:cs="Arial"/>
          <w:bCs/>
          <w:color w:val="0A0A0A"/>
          <w:sz w:val="24"/>
          <w:szCs w:val="24"/>
          <w:lang w:eastAsia="en-CA"/>
        </w:rPr>
        <w:t>(Endangered)</w:t>
      </w:r>
    </w:p>
    <w:p w:rsidR="005C0098" w:rsidRPr="005C0098" w:rsidRDefault="005C0098" w:rsidP="009450E1">
      <w:pPr>
        <w:numPr>
          <w:ilvl w:val="0"/>
          <w:numId w:val="5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 xml:space="preserve">Northern Map Turtle </w:t>
      </w:r>
      <w:r>
        <w:rPr>
          <w:rFonts w:ascii="Arial" w:eastAsia="Times New Roman" w:hAnsi="Arial" w:cs="Arial"/>
          <w:bCs/>
          <w:color w:val="0A0A0A"/>
          <w:sz w:val="24"/>
          <w:szCs w:val="24"/>
          <w:lang w:eastAsia="en-CA"/>
        </w:rPr>
        <w:t>(Special Concern)</w:t>
      </w:r>
    </w:p>
    <w:p w:rsidR="005C0098" w:rsidRPr="005C0098" w:rsidRDefault="005C0098" w:rsidP="009450E1">
      <w:pPr>
        <w:numPr>
          <w:ilvl w:val="0"/>
          <w:numId w:val="5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 xml:space="preserve">Eastern Musk Turtle </w:t>
      </w:r>
      <w:r>
        <w:rPr>
          <w:rFonts w:ascii="Arial" w:eastAsia="Times New Roman" w:hAnsi="Arial" w:cs="Arial"/>
          <w:bCs/>
          <w:color w:val="0A0A0A"/>
          <w:sz w:val="24"/>
          <w:szCs w:val="24"/>
          <w:lang w:eastAsia="en-CA"/>
        </w:rPr>
        <w:t>(Special Concern)</w:t>
      </w:r>
    </w:p>
    <w:p w:rsidR="005C0098" w:rsidRPr="005C0098" w:rsidRDefault="005C0098" w:rsidP="009450E1">
      <w:pPr>
        <w:numPr>
          <w:ilvl w:val="0"/>
          <w:numId w:val="5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 xml:space="preserve">Midland Painted Turtle </w:t>
      </w:r>
      <w:r>
        <w:rPr>
          <w:rFonts w:ascii="Arial" w:eastAsia="Times New Roman" w:hAnsi="Arial" w:cs="Arial"/>
          <w:bCs/>
          <w:color w:val="0A0A0A"/>
          <w:sz w:val="24"/>
          <w:szCs w:val="24"/>
          <w:lang w:eastAsia="en-CA"/>
        </w:rPr>
        <w:t>(Special Concern)</w:t>
      </w:r>
    </w:p>
    <w:p w:rsidR="005C0098" w:rsidRPr="009450E1" w:rsidRDefault="005C0098" w:rsidP="009450E1">
      <w:pPr>
        <w:numPr>
          <w:ilvl w:val="0"/>
          <w:numId w:val="5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 xml:space="preserve">Eastern Spiny Soft Shelled Turtle </w:t>
      </w:r>
      <w:r>
        <w:rPr>
          <w:rFonts w:ascii="Arial" w:eastAsia="Times New Roman" w:hAnsi="Arial" w:cs="Arial"/>
          <w:bCs/>
          <w:color w:val="0A0A0A"/>
          <w:sz w:val="24"/>
          <w:szCs w:val="24"/>
          <w:lang w:eastAsia="en-CA"/>
        </w:rPr>
        <w:t>(</w:t>
      </w:r>
      <w:r w:rsidR="007D071D">
        <w:rPr>
          <w:rFonts w:ascii="Arial" w:eastAsia="Times New Roman" w:hAnsi="Arial" w:cs="Arial"/>
          <w:bCs/>
          <w:color w:val="0A0A0A"/>
          <w:sz w:val="24"/>
          <w:szCs w:val="24"/>
          <w:lang w:eastAsia="en-CA"/>
        </w:rPr>
        <w:t>Endangered)</w:t>
      </w:r>
    </w:p>
    <w:p w:rsidR="009450E1" w:rsidRPr="00F414B1" w:rsidRDefault="009450E1" w:rsidP="009450E1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A0A0A"/>
          <w:sz w:val="24"/>
          <w:szCs w:val="24"/>
          <w:u w:val="single"/>
          <w:lang w:eastAsia="en-CA"/>
        </w:rPr>
      </w:pPr>
      <w:r w:rsidRPr="00F414B1">
        <w:rPr>
          <w:rFonts w:ascii="Arial" w:eastAsia="Times New Roman" w:hAnsi="Arial" w:cs="Arial"/>
          <w:b/>
          <w:bCs/>
          <w:color w:val="0A0A0A"/>
          <w:sz w:val="24"/>
          <w:szCs w:val="24"/>
          <w:u w:val="single"/>
          <w:lang w:eastAsia="en-CA"/>
        </w:rPr>
        <w:t>Fish</w:t>
      </w:r>
    </w:p>
    <w:p w:rsidR="009450E1" w:rsidRPr="009450E1" w:rsidRDefault="009450E1" w:rsidP="009450E1">
      <w:pPr>
        <w:numPr>
          <w:ilvl w:val="0"/>
          <w:numId w:val="6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proofErr w:type="spellStart"/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Pugnose</w:t>
      </w:r>
      <w:proofErr w:type="spellEnd"/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 xml:space="preserve"> Shiner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 (Threatened): Small minnow requiring quiet, weedy water, particularly found in West Lake and other parts of the Bay of </w:t>
      </w:r>
      <w:proofErr w:type="spellStart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Quinte</w:t>
      </w:r>
      <w:proofErr w:type="spellEnd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.</w:t>
      </w:r>
    </w:p>
    <w:p w:rsidR="009450E1" w:rsidRPr="009450E1" w:rsidRDefault="009450E1" w:rsidP="009450E1">
      <w:pPr>
        <w:numPr>
          <w:ilvl w:val="0"/>
          <w:numId w:val="6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Spotted Gar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(Endangered): Found in shallow, vegetated bays.</w:t>
      </w:r>
    </w:p>
    <w:p w:rsidR="009450E1" w:rsidRPr="009450E1" w:rsidRDefault="009450E1" w:rsidP="009450E1">
      <w:pPr>
        <w:numPr>
          <w:ilvl w:val="0"/>
          <w:numId w:val="6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lastRenderedPageBreak/>
        <w:t>American Eel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 (Endangered): Known to inhabit the Lake Ontario and Bay of </w:t>
      </w:r>
      <w:proofErr w:type="spellStart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Quinte</w:t>
      </w:r>
      <w:proofErr w:type="spellEnd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 watershed.</w:t>
      </w:r>
    </w:p>
    <w:p w:rsidR="009450E1" w:rsidRPr="009450E1" w:rsidRDefault="009450E1" w:rsidP="009450E1">
      <w:pPr>
        <w:numPr>
          <w:ilvl w:val="0"/>
          <w:numId w:val="6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 xml:space="preserve">River </w:t>
      </w:r>
      <w:proofErr w:type="spellStart"/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Redhorse</w:t>
      </w:r>
      <w:proofErr w:type="spellEnd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 (Special Concern): Found in the Bay of </w:t>
      </w:r>
      <w:proofErr w:type="spellStart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Quinte</w:t>
      </w:r>
      <w:proofErr w:type="spellEnd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 xml:space="preserve"> drainage basin. </w:t>
      </w:r>
    </w:p>
    <w:p w:rsidR="009450E1" w:rsidRPr="00F414B1" w:rsidRDefault="009450E1" w:rsidP="009450E1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A0A0A"/>
          <w:sz w:val="24"/>
          <w:szCs w:val="24"/>
          <w:u w:val="single"/>
          <w:lang w:eastAsia="en-CA"/>
        </w:rPr>
      </w:pPr>
      <w:r w:rsidRPr="00F414B1">
        <w:rPr>
          <w:rFonts w:ascii="Arial" w:eastAsia="Times New Roman" w:hAnsi="Arial" w:cs="Arial"/>
          <w:b/>
          <w:bCs/>
          <w:color w:val="0A0A0A"/>
          <w:sz w:val="24"/>
          <w:szCs w:val="24"/>
          <w:u w:val="single"/>
          <w:lang w:eastAsia="en-CA"/>
        </w:rPr>
        <w:t>Mammals</w:t>
      </w:r>
    </w:p>
    <w:p w:rsidR="009450E1" w:rsidRPr="009450E1" w:rsidRDefault="009450E1" w:rsidP="009450E1">
      <w:pPr>
        <w:numPr>
          <w:ilvl w:val="0"/>
          <w:numId w:val="7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 xml:space="preserve">Little Brown </w:t>
      </w:r>
      <w:proofErr w:type="spellStart"/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Myotis</w:t>
      </w:r>
      <w:proofErr w:type="spellEnd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(Endangered): Bats found in the area.</w:t>
      </w:r>
    </w:p>
    <w:p w:rsidR="009450E1" w:rsidRPr="009450E1" w:rsidRDefault="009450E1" w:rsidP="009450E1">
      <w:pPr>
        <w:numPr>
          <w:ilvl w:val="0"/>
          <w:numId w:val="7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 xml:space="preserve">Northern </w:t>
      </w:r>
      <w:proofErr w:type="spellStart"/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Myotis</w:t>
      </w:r>
      <w:proofErr w:type="spellEnd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(Endangered): Bats found in the area.</w:t>
      </w:r>
    </w:p>
    <w:p w:rsidR="009450E1" w:rsidRPr="009450E1" w:rsidRDefault="009450E1" w:rsidP="009450E1">
      <w:pPr>
        <w:numPr>
          <w:ilvl w:val="0"/>
          <w:numId w:val="7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 xml:space="preserve">Eastern Small-footed </w:t>
      </w:r>
      <w:proofErr w:type="spellStart"/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Myotis</w:t>
      </w:r>
      <w:proofErr w:type="spellEnd"/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(Endangered). </w:t>
      </w:r>
    </w:p>
    <w:p w:rsidR="009450E1" w:rsidRPr="009450E1" w:rsidRDefault="009450E1" w:rsidP="009450E1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Plants and Insects</w:t>
      </w:r>
    </w:p>
    <w:p w:rsidR="009450E1" w:rsidRPr="009450E1" w:rsidRDefault="009450E1" w:rsidP="009450E1">
      <w:pPr>
        <w:numPr>
          <w:ilvl w:val="0"/>
          <w:numId w:val="8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Butternut Tree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(Endangered): Found in woodlands, including near Potter's Creek.</w:t>
      </w:r>
    </w:p>
    <w:p w:rsidR="009450E1" w:rsidRPr="009450E1" w:rsidRDefault="009450E1" w:rsidP="009450E1">
      <w:pPr>
        <w:numPr>
          <w:ilvl w:val="0"/>
          <w:numId w:val="8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Four-Leaved Milkweed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(Endangered): Located in forested areas.</w:t>
      </w:r>
    </w:p>
    <w:p w:rsidR="009450E1" w:rsidRPr="009450E1" w:rsidRDefault="009450E1" w:rsidP="009450E1">
      <w:pPr>
        <w:numPr>
          <w:ilvl w:val="0"/>
          <w:numId w:val="8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American Ginseng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(Endangered): Found in rich hardwood forests.</w:t>
      </w:r>
    </w:p>
    <w:p w:rsidR="009450E1" w:rsidRPr="009450E1" w:rsidRDefault="009450E1" w:rsidP="009450E1">
      <w:pPr>
        <w:numPr>
          <w:ilvl w:val="0"/>
          <w:numId w:val="8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Monarch Butterfly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(Endangered): Migrates through the region, especially in Prince Edward County.</w:t>
      </w:r>
    </w:p>
    <w:p w:rsidR="009450E1" w:rsidRPr="009450E1" w:rsidRDefault="009450E1" w:rsidP="009450E1">
      <w:pPr>
        <w:numPr>
          <w:ilvl w:val="0"/>
          <w:numId w:val="8"/>
        </w:numPr>
        <w:shd w:val="clear" w:color="auto" w:fill="FFFFFF"/>
        <w:spacing w:after="159" w:line="317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en-CA"/>
        </w:rPr>
      </w:pPr>
      <w:r w:rsidRPr="009450E1"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  <w:t>Yellow-banded Bumble Bee</w:t>
      </w:r>
      <w:r w:rsidRPr="009450E1">
        <w:rPr>
          <w:rFonts w:ascii="Arial" w:eastAsia="Times New Roman" w:hAnsi="Arial" w:cs="Arial"/>
          <w:color w:val="0A0A0A"/>
          <w:sz w:val="24"/>
          <w:szCs w:val="24"/>
          <w:lang w:eastAsia="en-CA"/>
        </w:rPr>
        <w:t> (Special Concern). </w:t>
      </w:r>
    </w:p>
    <w:p w:rsidR="007D071D" w:rsidRDefault="007D071D" w:rsidP="005265D2">
      <w:pPr>
        <w:rPr>
          <w:rFonts w:ascii="Arial" w:hAnsi="Arial" w:cs="Arial"/>
          <w:sz w:val="24"/>
          <w:szCs w:val="24"/>
        </w:rPr>
      </w:pPr>
    </w:p>
    <w:p w:rsidR="00A706C2" w:rsidRDefault="00F77219" w:rsidP="005265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Empowerment of Conservation Authority Experts</w:t>
      </w:r>
      <w:r w:rsidR="00405520">
        <w:rPr>
          <w:rFonts w:ascii="Arial" w:hAnsi="Arial" w:cs="Arial"/>
          <w:sz w:val="24"/>
          <w:szCs w:val="24"/>
        </w:rPr>
        <w:t xml:space="preserve"> </w:t>
      </w:r>
    </w:p>
    <w:p w:rsidR="00DA7A60" w:rsidRDefault="008B6A82" w:rsidP="005265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Empowering local Conservation Authorities </w:t>
      </w:r>
      <w:r w:rsidR="00337A7B">
        <w:rPr>
          <w:rFonts w:ascii="Arial" w:hAnsi="Arial" w:cs="Arial"/>
          <w:sz w:val="24"/>
          <w:szCs w:val="24"/>
        </w:rPr>
        <w:t xml:space="preserve">who are familiar with local watersheds and have had experience managing floods and natural hazards would be a great benefit in keeping properties and people safe. </w:t>
      </w:r>
      <w:r w:rsidR="00DA7A60">
        <w:rPr>
          <w:rFonts w:ascii="Arial" w:hAnsi="Arial" w:cs="Arial"/>
          <w:sz w:val="24"/>
          <w:szCs w:val="24"/>
        </w:rPr>
        <w:t>Ontario’s current watershed-based management system has been in place for over 75 years, and it consistently has proven to be successful in protecting and managing the province’</w:t>
      </w:r>
      <w:r w:rsidR="00201073">
        <w:rPr>
          <w:rFonts w:ascii="Arial" w:hAnsi="Arial" w:cs="Arial"/>
          <w:sz w:val="24"/>
          <w:szCs w:val="24"/>
        </w:rPr>
        <w:t>s natural resources.  D</w:t>
      </w:r>
      <w:r w:rsidR="00DA7A60">
        <w:rPr>
          <w:rFonts w:ascii="Arial" w:hAnsi="Arial" w:cs="Arial"/>
          <w:sz w:val="24"/>
          <w:szCs w:val="24"/>
        </w:rPr>
        <w:t xml:space="preserve">eep local knowledge and strong community relationships have been critical to success.  </w:t>
      </w:r>
    </w:p>
    <w:p w:rsidR="00D30334" w:rsidRDefault="00D30334" w:rsidP="00D30334">
      <w:pPr>
        <w:rPr>
          <w:rStyle w:val="vkekvd"/>
          <w:rFonts w:ascii="Arial" w:hAnsi="Arial" w:cs="Arial"/>
          <w:color w:val="0A0A0A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As already mentioned, </w:t>
      </w:r>
      <w:proofErr w:type="spellStart"/>
      <w:r w:rsidRPr="00484F18">
        <w:rPr>
          <w:rFonts w:ascii="Arial" w:hAnsi="Arial" w:cs="Arial"/>
          <w:color w:val="0A0A0A"/>
          <w:sz w:val="24"/>
          <w:szCs w:val="24"/>
          <w:shd w:val="clear" w:color="auto" w:fill="FFFFFF"/>
        </w:rPr>
        <w:t>Quinte</w:t>
      </w:r>
      <w:proofErr w:type="spellEnd"/>
      <w:r w:rsidRPr="00484F18">
        <w:rPr>
          <w:rFonts w:ascii="Arial" w:hAnsi="Arial" w:cs="Arial"/>
          <w:color w:val="0A0A0A"/>
          <w:sz w:val="24"/>
          <w:szCs w:val="24"/>
          <w:shd w:val="clear" w:color="auto" w:fill="FFFFFF"/>
        </w:rPr>
        <w:t xml:space="preserve"> Conservation manages over 30,0</w:t>
      </w:r>
      <w:r>
        <w:rPr>
          <w:rFonts w:ascii="Arial" w:hAnsi="Arial" w:cs="Arial"/>
          <w:color w:val="0A0A0A"/>
          <w:sz w:val="24"/>
          <w:szCs w:val="24"/>
          <w:shd w:val="clear" w:color="auto" w:fill="FFFFFF"/>
        </w:rPr>
        <w:t xml:space="preserve">00 acres of land to protect the biodiversity of the area, </w:t>
      </w:r>
      <w:r w:rsidRPr="00484F18">
        <w:rPr>
          <w:rFonts w:ascii="Arial" w:hAnsi="Arial" w:cs="Arial"/>
          <w:color w:val="0A0A0A"/>
          <w:sz w:val="24"/>
          <w:szCs w:val="24"/>
          <w:shd w:val="clear" w:color="auto" w:fill="FFFFFF"/>
        </w:rPr>
        <w:t>including 10,357 hectares designated as protected areas, contributing to Canada’s 30% protection target by 2030.</w:t>
      </w:r>
      <w:r w:rsidRPr="00484F18">
        <w:rPr>
          <w:rStyle w:val="vkekvd"/>
          <w:rFonts w:ascii="Arial" w:hAnsi="Arial" w:cs="Arial"/>
          <w:color w:val="0A0A0A"/>
          <w:sz w:val="24"/>
          <w:szCs w:val="24"/>
          <w:shd w:val="clear" w:color="auto" w:fill="FFFFFF"/>
        </w:rPr>
        <w:t> </w:t>
      </w:r>
    </w:p>
    <w:p w:rsidR="002A29F5" w:rsidRPr="00DA7A60" w:rsidRDefault="00337A7B" w:rsidP="005265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D30334">
        <w:rPr>
          <w:rFonts w:ascii="Arial" w:hAnsi="Arial" w:cs="Arial"/>
          <w:sz w:val="24"/>
          <w:szCs w:val="24"/>
        </w:rPr>
        <w:t xml:space="preserve">Within its boundaries, </w:t>
      </w:r>
      <w:proofErr w:type="spellStart"/>
      <w:r w:rsidR="00DA7A60" w:rsidRPr="00DA7A60">
        <w:rPr>
          <w:rFonts w:ascii="Arial" w:hAnsi="Arial" w:cs="Arial"/>
          <w:color w:val="0A0A0A"/>
          <w:sz w:val="24"/>
          <w:szCs w:val="24"/>
          <w:shd w:val="clear" w:color="auto" w:fill="FFFFFF"/>
        </w:rPr>
        <w:t>Quinte</w:t>
      </w:r>
      <w:proofErr w:type="spellEnd"/>
      <w:r w:rsidR="00DA7A60" w:rsidRPr="00DA7A60">
        <w:rPr>
          <w:rFonts w:ascii="Arial" w:hAnsi="Arial" w:cs="Arial"/>
          <w:color w:val="0A0A0A"/>
          <w:sz w:val="24"/>
          <w:szCs w:val="24"/>
          <w:shd w:val="clear" w:color="auto" w:fill="FFFFFF"/>
        </w:rPr>
        <w:t xml:space="preserve"> Conservation manages lands that serv</w:t>
      </w:r>
      <w:r w:rsidR="00DA7A60">
        <w:rPr>
          <w:rFonts w:ascii="Arial" w:hAnsi="Arial" w:cs="Arial"/>
          <w:color w:val="0A0A0A"/>
          <w:sz w:val="24"/>
          <w:szCs w:val="24"/>
          <w:shd w:val="clear" w:color="auto" w:fill="FFFFFF"/>
        </w:rPr>
        <w:t>e as critical habitats for species at risk,</w:t>
      </w:r>
      <w:r w:rsidR="00DA7A60" w:rsidRPr="00DA7A60">
        <w:rPr>
          <w:rFonts w:ascii="Arial" w:hAnsi="Arial" w:cs="Arial"/>
          <w:color w:val="0A0A0A"/>
          <w:sz w:val="24"/>
          <w:szCs w:val="24"/>
          <w:shd w:val="clear" w:color="auto" w:fill="FFFFFF"/>
        </w:rPr>
        <w:t xml:space="preserve"> particularly in areas like Potter's Creek and various municipal forests. The south shore of Prince Edward County is noted for its international importance to migratory species and as a habitat for rare species. Threats to these species include habitat loss, invasive species (e.g., </w:t>
      </w:r>
      <w:proofErr w:type="spellStart"/>
      <w:r w:rsidR="00DA7A60" w:rsidRPr="00DA7A60">
        <w:rPr>
          <w:rStyle w:val="Emphasis"/>
          <w:rFonts w:ascii="Arial" w:hAnsi="Arial" w:cs="Arial"/>
          <w:color w:val="0A0A0A"/>
          <w:sz w:val="24"/>
          <w:szCs w:val="24"/>
          <w:shd w:val="clear" w:color="auto" w:fill="FFFFFF"/>
        </w:rPr>
        <w:t>Phragmites</w:t>
      </w:r>
      <w:proofErr w:type="spellEnd"/>
      <w:r w:rsidR="00DA7A60" w:rsidRPr="00DA7A60">
        <w:rPr>
          <w:rFonts w:ascii="Arial" w:hAnsi="Arial" w:cs="Arial"/>
          <w:color w:val="0A0A0A"/>
          <w:sz w:val="24"/>
          <w:szCs w:val="24"/>
          <w:shd w:val="clear" w:color="auto" w:fill="FFFFFF"/>
        </w:rPr>
        <w:t>, European Common Reed</w:t>
      </w:r>
      <w:r w:rsidR="00DA7A60">
        <w:rPr>
          <w:rFonts w:ascii="Arial" w:hAnsi="Arial" w:cs="Arial"/>
          <w:color w:val="0A0A0A"/>
          <w:sz w:val="24"/>
          <w:szCs w:val="24"/>
          <w:shd w:val="clear" w:color="auto" w:fill="FFFFFF"/>
        </w:rPr>
        <w:t>, Water Soldier</w:t>
      </w:r>
      <w:r w:rsidR="00DA7A60" w:rsidRPr="00DA7A60">
        <w:rPr>
          <w:rFonts w:ascii="Arial" w:hAnsi="Arial" w:cs="Arial"/>
          <w:color w:val="0A0A0A"/>
          <w:sz w:val="24"/>
          <w:szCs w:val="24"/>
          <w:shd w:val="clear" w:color="auto" w:fill="FFFFFF"/>
        </w:rPr>
        <w:t>), and water quality issues.</w:t>
      </w:r>
      <w:r w:rsidR="00DA7A60" w:rsidRPr="00DA7A60">
        <w:rPr>
          <w:rStyle w:val="vkekvd"/>
          <w:rFonts w:ascii="Arial" w:hAnsi="Arial" w:cs="Arial"/>
          <w:color w:val="0A0A0A"/>
          <w:sz w:val="24"/>
          <w:szCs w:val="24"/>
          <w:shd w:val="clear" w:color="auto" w:fill="FFFFFF"/>
        </w:rPr>
        <w:t> </w:t>
      </w:r>
      <w:r w:rsidR="00201073">
        <w:rPr>
          <w:rStyle w:val="vkekvd"/>
          <w:rFonts w:ascii="Arial" w:hAnsi="Arial" w:cs="Arial"/>
          <w:color w:val="0A0A0A"/>
          <w:sz w:val="24"/>
          <w:szCs w:val="24"/>
          <w:shd w:val="clear" w:color="auto" w:fill="FFFFFF"/>
        </w:rPr>
        <w:t xml:space="preserve">It is critical that </w:t>
      </w:r>
      <w:proofErr w:type="spellStart"/>
      <w:r w:rsidR="00201073">
        <w:rPr>
          <w:rStyle w:val="vkekvd"/>
          <w:rFonts w:ascii="Arial" w:hAnsi="Arial" w:cs="Arial"/>
          <w:color w:val="0A0A0A"/>
          <w:sz w:val="24"/>
          <w:szCs w:val="24"/>
          <w:shd w:val="clear" w:color="auto" w:fill="FFFFFF"/>
        </w:rPr>
        <w:t>Quinte</w:t>
      </w:r>
      <w:proofErr w:type="spellEnd"/>
      <w:r w:rsidR="00201073">
        <w:rPr>
          <w:rStyle w:val="vkekvd"/>
          <w:rFonts w:ascii="Arial" w:hAnsi="Arial" w:cs="Arial"/>
          <w:color w:val="0A0A0A"/>
          <w:sz w:val="24"/>
          <w:szCs w:val="24"/>
          <w:shd w:val="clear" w:color="auto" w:fill="FFFFFF"/>
        </w:rPr>
        <w:t xml:space="preserve"> Conservation experts continue to apply their skills to conserve valuable habitats and protect all species.</w:t>
      </w:r>
    </w:p>
    <w:p w:rsidR="00DA7A60" w:rsidRDefault="00337A7B" w:rsidP="005265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The government needs to restore the funding and authority of the 36 Conservati</w:t>
      </w:r>
      <w:r w:rsidR="008076F6">
        <w:rPr>
          <w:rFonts w:ascii="Arial" w:hAnsi="Arial" w:cs="Arial"/>
          <w:sz w:val="24"/>
          <w:szCs w:val="24"/>
        </w:rPr>
        <w:t xml:space="preserve">on Authorities across Ontario and to do a full assessment of the budgetary needs to meet their responsibilities. </w:t>
      </w:r>
    </w:p>
    <w:p w:rsidR="007D071D" w:rsidRDefault="007D071D" w:rsidP="005265D2">
      <w:pPr>
        <w:rPr>
          <w:rFonts w:ascii="Arial" w:hAnsi="Arial" w:cs="Arial"/>
          <w:b/>
          <w:sz w:val="24"/>
          <w:szCs w:val="24"/>
          <w:u w:val="single"/>
        </w:rPr>
      </w:pPr>
    </w:p>
    <w:p w:rsidR="008B6A82" w:rsidRDefault="00DA7A60" w:rsidP="005265D2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  <w:u w:val="single"/>
        </w:rPr>
        <w:t>Quinte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Field Naturalist Budget Recommendations</w:t>
      </w:r>
      <w:r w:rsidR="008076F6">
        <w:rPr>
          <w:rFonts w:ascii="Arial" w:hAnsi="Arial" w:cs="Arial"/>
          <w:sz w:val="24"/>
          <w:szCs w:val="24"/>
        </w:rPr>
        <w:t xml:space="preserve"> </w:t>
      </w:r>
    </w:p>
    <w:p w:rsidR="00337A7B" w:rsidRPr="002770D4" w:rsidRDefault="006E172E" w:rsidP="006E172E">
      <w:pPr>
        <w:pStyle w:val="NoSpacing"/>
        <w:rPr>
          <w:rFonts w:ascii="Arial" w:hAnsi="Arial" w:cs="Arial"/>
          <w:sz w:val="24"/>
          <w:szCs w:val="24"/>
        </w:rPr>
      </w:pPr>
      <w:r w:rsidRPr="002770D4">
        <w:rPr>
          <w:rFonts w:ascii="Arial" w:hAnsi="Arial" w:cs="Arial"/>
          <w:sz w:val="24"/>
          <w:szCs w:val="24"/>
        </w:rPr>
        <w:t xml:space="preserve">Our specific </w:t>
      </w:r>
      <w:r w:rsidR="00557667" w:rsidRPr="002770D4">
        <w:rPr>
          <w:rFonts w:ascii="Arial" w:hAnsi="Arial" w:cs="Arial"/>
          <w:sz w:val="24"/>
          <w:szCs w:val="24"/>
        </w:rPr>
        <w:t xml:space="preserve">2026 </w:t>
      </w:r>
      <w:r w:rsidRPr="002770D4">
        <w:rPr>
          <w:rFonts w:ascii="Arial" w:hAnsi="Arial" w:cs="Arial"/>
          <w:sz w:val="24"/>
          <w:szCs w:val="24"/>
        </w:rPr>
        <w:t>Budget Recommendations are as follows:</w:t>
      </w:r>
      <w:r w:rsidR="00337A7B" w:rsidRPr="002770D4">
        <w:rPr>
          <w:rFonts w:ascii="Arial" w:hAnsi="Arial" w:cs="Arial"/>
          <w:sz w:val="24"/>
          <w:szCs w:val="24"/>
        </w:rPr>
        <w:t xml:space="preserve">  </w:t>
      </w:r>
    </w:p>
    <w:p w:rsidR="006E172E" w:rsidRPr="002770D4" w:rsidRDefault="006E172E" w:rsidP="006E172E">
      <w:pPr>
        <w:pStyle w:val="NoSpacing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2770D4">
        <w:rPr>
          <w:rFonts w:ascii="Arial" w:hAnsi="Arial" w:cs="Arial"/>
          <w:sz w:val="24"/>
          <w:szCs w:val="24"/>
        </w:rPr>
        <w:t>Ontario commit $21 million to wetland conservation,</w:t>
      </w:r>
    </w:p>
    <w:p w:rsidR="006E172E" w:rsidRPr="002770D4" w:rsidRDefault="006E172E" w:rsidP="006E172E">
      <w:pPr>
        <w:pStyle w:val="NoSpacing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2770D4">
        <w:rPr>
          <w:rFonts w:ascii="Arial" w:hAnsi="Arial" w:cs="Arial"/>
          <w:sz w:val="24"/>
          <w:szCs w:val="24"/>
        </w:rPr>
        <w:t>An additional $17 million to species at risk recovery and conservation,</w:t>
      </w:r>
    </w:p>
    <w:p w:rsidR="006E172E" w:rsidRPr="002770D4" w:rsidRDefault="006E172E" w:rsidP="006E172E">
      <w:pPr>
        <w:pStyle w:val="NoSpacing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2770D4">
        <w:rPr>
          <w:rFonts w:ascii="Arial" w:hAnsi="Arial" w:cs="Arial"/>
          <w:sz w:val="24"/>
          <w:szCs w:val="24"/>
        </w:rPr>
        <w:t xml:space="preserve">And an increase of $10 million to Conservation Authorities to meet the increasing challenge of natural hazards.  </w:t>
      </w:r>
    </w:p>
    <w:p w:rsidR="00C162BA" w:rsidRDefault="006E172E" w:rsidP="00F023EA">
      <w:pPr>
        <w:rPr>
          <w:rFonts w:ascii="Arial" w:hAnsi="Arial" w:cs="Arial"/>
          <w:sz w:val="24"/>
          <w:szCs w:val="24"/>
        </w:rPr>
      </w:pPr>
      <w:r w:rsidRPr="002770D4">
        <w:rPr>
          <w:rFonts w:ascii="Arial" w:hAnsi="Arial" w:cs="Arial"/>
          <w:sz w:val="24"/>
          <w:szCs w:val="24"/>
        </w:rPr>
        <w:t xml:space="preserve">Further, we recommend that </w:t>
      </w:r>
      <w:r w:rsidR="00BA0E0D">
        <w:rPr>
          <w:rFonts w:ascii="Arial" w:hAnsi="Arial" w:cs="Arial"/>
          <w:sz w:val="24"/>
          <w:szCs w:val="24"/>
        </w:rPr>
        <w:t xml:space="preserve">the government commit to </w:t>
      </w:r>
      <w:r w:rsidRPr="002770D4">
        <w:rPr>
          <w:rFonts w:ascii="Arial" w:hAnsi="Arial" w:cs="Arial"/>
          <w:sz w:val="24"/>
          <w:szCs w:val="24"/>
        </w:rPr>
        <w:t>these an</w:t>
      </w:r>
      <w:r w:rsidR="00BA0E0D">
        <w:rPr>
          <w:rFonts w:ascii="Arial" w:hAnsi="Arial" w:cs="Arial"/>
          <w:sz w:val="24"/>
          <w:szCs w:val="24"/>
        </w:rPr>
        <w:t>nual investments</w:t>
      </w:r>
      <w:r w:rsidRPr="002770D4">
        <w:rPr>
          <w:rFonts w:ascii="Arial" w:hAnsi="Arial" w:cs="Arial"/>
          <w:sz w:val="24"/>
          <w:szCs w:val="24"/>
        </w:rPr>
        <w:t xml:space="preserve"> for the next four years, at a minimum</w:t>
      </w:r>
      <w:r w:rsidR="00BA0E0D">
        <w:rPr>
          <w:rFonts w:ascii="Arial" w:hAnsi="Arial" w:cs="Arial"/>
          <w:sz w:val="24"/>
          <w:szCs w:val="24"/>
        </w:rPr>
        <w:t xml:space="preserve">, </w:t>
      </w:r>
      <w:r w:rsidRPr="002770D4">
        <w:rPr>
          <w:rFonts w:ascii="Arial" w:hAnsi="Arial" w:cs="Arial"/>
          <w:sz w:val="24"/>
          <w:szCs w:val="24"/>
        </w:rPr>
        <w:t xml:space="preserve">to protect and restore nature for the benefit of all of us. </w:t>
      </w:r>
    </w:p>
    <w:p w:rsidR="00F414B1" w:rsidRDefault="00F414B1" w:rsidP="00F023EA">
      <w:pPr>
        <w:rPr>
          <w:rFonts w:ascii="Arial" w:hAnsi="Arial" w:cs="Arial"/>
          <w:sz w:val="24"/>
          <w:szCs w:val="24"/>
        </w:rPr>
      </w:pPr>
    </w:p>
    <w:p w:rsidR="00F414B1" w:rsidRDefault="00F414B1" w:rsidP="00F023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Resources</w:t>
      </w:r>
    </w:p>
    <w:p w:rsidR="00F414B1" w:rsidRDefault="00F414B1" w:rsidP="00F023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Ontario Biodiversity Strategy 2023-2030</w:t>
      </w:r>
    </w:p>
    <w:p w:rsidR="00F414B1" w:rsidRDefault="00F414B1" w:rsidP="00F023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Assessing the economic value of protecting the Great Lakes Ecosystems, Ontario Ministry of Environment, November 2010</w:t>
      </w:r>
    </w:p>
    <w:p w:rsidR="00F414B1" w:rsidRDefault="00F414B1" w:rsidP="00F023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Extent of Wetland Cover and Wetland Loss, Ontario Biodiversity Council, June 16, 2025</w:t>
      </w:r>
    </w:p>
    <w:p w:rsidR="00F414B1" w:rsidRDefault="00F414B1" w:rsidP="00F023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Awareness of </w:t>
      </w:r>
      <w:r w:rsidR="00410B73">
        <w:rPr>
          <w:rFonts w:ascii="Arial" w:hAnsi="Arial" w:cs="Arial"/>
          <w:sz w:val="24"/>
          <w:szCs w:val="24"/>
        </w:rPr>
        <w:t>Biodiversity</w:t>
      </w:r>
      <w:r>
        <w:rPr>
          <w:rFonts w:ascii="Arial" w:hAnsi="Arial" w:cs="Arial"/>
          <w:sz w:val="24"/>
          <w:szCs w:val="24"/>
        </w:rPr>
        <w:t xml:space="preserve"> and its Importance to Human Health Ontario Biodiversity </w:t>
      </w:r>
      <w:proofErr w:type="gramStart"/>
      <w:r>
        <w:rPr>
          <w:rFonts w:ascii="Arial" w:hAnsi="Arial" w:cs="Arial"/>
          <w:sz w:val="24"/>
          <w:szCs w:val="24"/>
        </w:rPr>
        <w:t>Council,</w:t>
      </w:r>
      <w:proofErr w:type="gramEnd"/>
      <w:r>
        <w:rPr>
          <w:rFonts w:ascii="Arial" w:hAnsi="Arial" w:cs="Arial"/>
          <w:sz w:val="24"/>
          <w:szCs w:val="24"/>
        </w:rPr>
        <w:t xml:space="preserve"> May 2024</w:t>
      </w:r>
    </w:p>
    <w:p w:rsidR="00F414B1" w:rsidRDefault="000F780B" w:rsidP="00F023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Living Planet Report Canada: 2025 Wildlife at Home, World Wildlife Fund Canada, 2025</w:t>
      </w:r>
    </w:p>
    <w:p w:rsidR="000F780B" w:rsidRDefault="000F780B" w:rsidP="00F023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State of Ontario’s Biodiversity 2025 Summary, Ontario Biodiversity Council, 2025</w:t>
      </w:r>
    </w:p>
    <w:p w:rsidR="000F780B" w:rsidRDefault="000F780B" w:rsidP="00F023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Ontario Reptile and Amphibian Atlas 2009-2019, Ontario Nature</w:t>
      </w:r>
    </w:p>
    <w:p w:rsidR="000F780B" w:rsidRDefault="000F780B" w:rsidP="00F023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Protect Species at Risk, Policy Brief, Ontario Nature</w:t>
      </w:r>
    </w:p>
    <w:p w:rsidR="000F780B" w:rsidRDefault="000F780B" w:rsidP="00F023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Protect and Restore Ontario’s Wetlands, Policy Brief, </w:t>
      </w:r>
      <w:proofErr w:type="gramStart"/>
      <w:r>
        <w:rPr>
          <w:rFonts w:ascii="Arial" w:hAnsi="Arial" w:cs="Arial"/>
          <w:sz w:val="24"/>
          <w:szCs w:val="24"/>
        </w:rPr>
        <w:t>Ontario</w:t>
      </w:r>
      <w:proofErr w:type="gramEnd"/>
      <w:r>
        <w:rPr>
          <w:rFonts w:ascii="Arial" w:hAnsi="Arial" w:cs="Arial"/>
          <w:sz w:val="24"/>
          <w:szCs w:val="24"/>
        </w:rPr>
        <w:t xml:space="preserve"> Nature</w:t>
      </w:r>
    </w:p>
    <w:p w:rsidR="000F780B" w:rsidRDefault="000F780B" w:rsidP="00F023EA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Quinte</w:t>
      </w:r>
      <w:proofErr w:type="spellEnd"/>
      <w:r>
        <w:rPr>
          <w:rFonts w:ascii="Arial" w:hAnsi="Arial" w:cs="Arial"/>
          <w:sz w:val="24"/>
          <w:szCs w:val="24"/>
        </w:rPr>
        <w:t xml:space="preserve"> Conservation, ERO#025-1257 Submission</w:t>
      </w:r>
    </w:p>
    <w:p w:rsidR="00307571" w:rsidRDefault="00307571" w:rsidP="00F023EA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Quinte</w:t>
      </w:r>
      <w:proofErr w:type="spellEnd"/>
      <w:r>
        <w:rPr>
          <w:rFonts w:ascii="Arial" w:hAnsi="Arial" w:cs="Arial"/>
          <w:sz w:val="24"/>
          <w:szCs w:val="24"/>
        </w:rPr>
        <w:t xml:space="preserve"> Conservation Species at Risk Lists</w:t>
      </w:r>
    </w:p>
    <w:p w:rsidR="00825791" w:rsidRDefault="00825791" w:rsidP="00F023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Regeneration: Ending the Climate Crisis in One Generation, Paul </w:t>
      </w:r>
      <w:proofErr w:type="spellStart"/>
      <w:r>
        <w:rPr>
          <w:rFonts w:ascii="Arial" w:hAnsi="Arial" w:cs="Arial"/>
          <w:sz w:val="24"/>
          <w:szCs w:val="24"/>
        </w:rPr>
        <w:t>Hawkin</w:t>
      </w:r>
      <w:proofErr w:type="spellEnd"/>
      <w:r>
        <w:rPr>
          <w:rFonts w:ascii="Arial" w:hAnsi="Arial" w:cs="Arial"/>
          <w:sz w:val="24"/>
          <w:szCs w:val="24"/>
        </w:rPr>
        <w:t>, 2021</w:t>
      </w:r>
    </w:p>
    <w:p w:rsidR="00BF636F" w:rsidRPr="00BF636F" w:rsidRDefault="00BF636F" w:rsidP="00F023EA">
      <w:pPr>
        <w:rPr>
          <w:rFonts w:ascii="Arial" w:hAnsi="Arial" w:cs="Arial"/>
          <w:color w:val="000000" w:themeColor="text1"/>
          <w:sz w:val="24"/>
          <w:szCs w:val="24"/>
        </w:rPr>
      </w:pPr>
      <w:r w:rsidRPr="00BF636F">
        <w:rPr>
          <w:rFonts w:ascii="Arial" w:hAnsi="Arial" w:cs="Arial"/>
          <w:iCs/>
          <w:color w:val="000000" w:themeColor="text1"/>
          <w:sz w:val="24"/>
          <w:szCs w:val="24"/>
          <w:shd w:val="clear" w:color="auto" w:fill="FFFFFF"/>
        </w:rPr>
        <w:t>When the Big Storms Hit: the Role of Wetlands to Limit Urban and Rural Flood Damage, </w:t>
      </w:r>
      <w:r w:rsidRPr="00BF636F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2017 </w:t>
      </w:r>
    </w:p>
    <w:p w:rsidR="007D071D" w:rsidRDefault="007D071D" w:rsidP="00F023EA">
      <w:pPr>
        <w:rPr>
          <w:rFonts w:ascii="Arial" w:hAnsi="Arial" w:cs="Arial"/>
          <w:sz w:val="24"/>
          <w:szCs w:val="24"/>
        </w:rPr>
      </w:pPr>
    </w:p>
    <w:p w:rsidR="007D071D" w:rsidRPr="00C162BA" w:rsidRDefault="007D071D" w:rsidP="00F023EA">
      <w:pPr>
        <w:rPr>
          <w:rFonts w:ascii="Arial" w:hAnsi="Arial" w:cs="Arial"/>
          <w:sz w:val="24"/>
          <w:szCs w:val="24"/>
        </w:rPr>
      </w:pPr>
    </w:p>
    <w:sectPr w:rsidR="007D071D" w:rsidRPr="00C162BA" w:rsidSect="00503BC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23AA9"/>
    <w:multiLevelType w:val="multilevel"/>
    <w:tmpl w:val="70B43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735DF3"/>
    <w:multiLevelType w:val="multilevel"/>
    <w:tmpl w:val="0F22C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FC458B"/>
    <w:multiLevelType w:val="multilevel"/>
    <w:tmpl w:val="6C3CA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D4285E"/>
    <w:multiLevelType w:val="hybridMultilevel"/>
    <w:tmpl w:val="B928C678"/>
    <w:lvl w:ilvl="0" w:tplc="10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4">
    <w:nsid w:val="44786D08"/>
    <w:multiLevelType w:val="multilevel"/>
    <w:tmpl w:val="3386F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3CE1FCE"/>
    <w:multiLevelType w:val="multilevel"/>
    <w:tmpl w:val="BC36F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8C00B7"/>
    <w:multiLevelType w:val="multilevel"/>
    <w:tmpl w:val="1F6AA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FB64E2A"/>
    <w:multiLevelType w:val="hybridMultilevel"/>
    <w:tmpl w:val="367ED372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2"/>
  </w:num>
  <w:num w:numId="5">
    <w:abstractNumId w:val="5"/>
  </w:num>
  <w:num w:numId="6">
    <w:abstractNumId w:val="6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doNotDisplayPageBoundaries/>
  <w:proofState w:spelling="clean" w:grammar="clean"/>
  <w:defaultTabStop w:val="720"/>
  <w:characterSpacingControl w:val="doNotCompress"/>
  <w:compat/>
  <w:rsids>
    <w:rsidRoot w:val="004563D0"/>
    <w:rsid w:val="00071EEE"/>
    <w:rsid w:val="000D0551"/>
    <w:rsid w:val="000F780B"/>
    <w:rsid w:val="001137F1"/>
    <w:rsid w:val="00146FC3"/>
    <w:rsid w:val="00192ACA"/>
    <w:rsid w:val="00201073"/>
    <w:rsid w:val="002770D4"/>
    <w:rsid w:val="002A29F5"/>
    <w:rsid w:val="002B6511"/>
    <w:rsid w:val="002C78BF"/>
    <w:rsid w:val="002F4734"/>
    <w:rsid w:val="00307571"/>
    <w:rsid w:val="00337A7B"/>
    <w:rsid w:val="00346A6A"/>
    <w:rsid w:val="003602BA"/>
    <w:rsid w:val="00373FC3"/>
    <w:rsid w:val="003A32FC"/>
    <w:rsid w:val="003E09A8"/>
    <w:rsid w:val="00405520"/>
    <w:rsid w:val="00410B73"/>
    <w:rsid w:val="004563D0"/>
    <w:rsid w:val="00484F18"/>
    <w:rsid w:val="004D0236"/>
    <w:rsid w:val="004E7B6E"/>
    <w:rsid w:val="0050272F"/>
    <w:rsid w:val="00503BC8"/>
    <w:rsid w:val="00515927"/>
    <w:rsid w:val="005265D2"/>
    <w:rsid w:val="00557667"/>
    <w:rsid w:val="0059723C"/>
    <w:rsid w:val="005C0098"/>
    <w:rsid w:val="00613709"/>
    <w:rsid w:val="006762EB"/>
    <w:rsid w:val="00685068"/>
    <w:rsid w:val="006E172E"/>
    <w:rsid w:val="00744117"/>
    <w:rsid w:val="007B023E"/>
    <w:rsid w:val="007D071D"/>
    <w:rsid w:val="007D5FB4"/>
    <w:rsid w:val="0080048A"/>
    <w:rsid w:val="008076F6"/>
    <w:rsid w:val="00825791"/>
    <w:rsid w:val="008B6A82"/>
    <w:rsid w:val="00905C46"/>
    <w:rsid w:val="0093691A"/>
    <w:rsid w:val="009450E1"/>
    <w:rsid w:val="009773AA"/>
    <w:rsid w:val="009C6ECF"/>
    <w:rsid w:val="00A005FF"/>
    <w:rsid w:val="00A60078"/>
    <w:rsid w:val="00A706C2"/>
    <w:rsid w:val="00AE0D01"/>
    <w:rsid w:val="00AE3AC1"/>
    <w:rsid w:val="00B54B71"/>
    <w:rsid w:val="00BA020E"/>
    <w:rsid w:val="00BA0E0D"/>
    <w:rsid w:val="00BA210A"/>
    <w:rsid w:val="00BB7E0D"/>
    <w:rsid w:val="00BB7E66"/>
    <w:rsid w:val="00BF636F"/>
    <w:rsid w:val="00C162BA"/>
    <w:rsid w:val="00CB2AC6"/>
    <w:rsid w:val="00D05455"/>
    <w:rsid w:val="00D30334"/>
    <w:rsid w:val="00D514E5"/>
    <w:rsid w:val="00D63868"/>
    <w:rsid w:val="00D73948"/>
    <w:rsid w:val="00D87836"/>
    <w:rsid w:val="00DA7A60"/>
    <w:rsid w:val="00F023EA"/>
    <w:rsid w:val="00F10ADE"/>
    <w:rsid w:val="00F414B1"/>
    <w:rsid w:val="00F75624"/>
    <w:rsid w:val="00F77219"/>
    <w:rsid w:val="00F8653D"/>
    <w:rsid w:val="00FD1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B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23EA"/>
    <w:pPr>
      <w:ind w:left="720"/>
      <w:contextualSpacing/>
    </w:pPr>
  </w:style>
  <w:style w:type="paragraph" w:styleId="NoSpacing">
    <w:name w:val="No Spacing"/>
    <w:uiPriority w:val="1"/>
    <w:qFormat/>
    <w:rsid w:val="006E172E"/>
    <w:pPr>
      <w:spacing w:after="0" w:line="240" w:lineRule="auto"/>
    </w:pPr>
  </w:style>
  <w:style w:type="character" w:customStyle="1" w:styleId="vkekvd">
    <w:name w:val="vkekvd"/>
    <w:basedOn w:val="DefaultParagraphFont"/>
    <w:rsid w:val="00484F18"/>
  </w:style>
  <w:style w:type="character" w:styleId="Strong">
    <w:name w:val="Strong"/>
    <w:basedOn w:val="DefaultParagraphFont"/>
    <w:uiPriority w:val="22"/>
    <w:qFormat/>
    <w:rsid w:val="009450E1"/>
    <w:rPr>
      <w:b/>
      <w:bCs/>
    </w:rPr>
  </w:style>
  <w:style w:type="character" w:customStyle="1" w:styleId="t286pc">
    <w:name w:val="t286pc"/>
    <w:basedOn w:val="DefaultParagraphFont"/>
    <w:rsid w:val="009450E1"/>
  </w:style>
  <w:style w:type="character" w:styleId="Emphasis">
    <w:name w:val="Emphasis"/>
    <w:basedOn w:val="DefaultParagraphFont"/>
    <w:uiPriority w:val="20"/>
    <w:qFormat/>
    <w:rsid w:val="00DA7A6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55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0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5</Pages>
  <Words>1593</Words>
  <Characters>9084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</dc:creator>
  <cp:lastModifiedBy>Elizabeth</cp:lastModifiedBy>
  <cp:revision>25</cp:revision>
  <cp:lastPrinted>2026-01-23T16:56:00Z</cp:lastPrinted>
  <dcterms:created xsi:type="dcterms:W3CDTF">2026-01-21T16:18:00Z</dcterms:created>
  <dcterms:modified xsi:type="dcterms:W3CDTF">2026-01-27T19:43:00Z</dcterms:modified>
</cp:coreProperties>
</file>